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17" w:rsidRDefault="00DE4209" w:rsidP="00B30517">
      <w:pPr>
        <w:shd w:val="clear" w:color="auto" w:fill="FFFFFF"/>
        <w:spacing w:after="0" w:line="240" w:lineRule="auto"/>
        <w:ind w:firstLine="709"/>
        <w:jc w:val="both"/>
        <w:rPr>
          <w:rFonts w:ascii="Arial" w:eastAsia="Times New Roman" w:hAnsi="Arial" w:cs="Arial"/>
          <w:sz w:val="24"/>
          <w:szCs w:val="24"/>
          <w:lang w:eastAsia="hr-HR"/>
        </w:rPr>
      </w:pPr>
      <w:r w:rsidRPr="00FB3556">
        <w:rPr>
          <w:rFonts w:ascii="Times New Roman" w:eastAsia="Times New Roman" w:hAnsi="Times New Roman" w:cs="Times New Roman"/>
          <w:color w:val="000000"/>
          <w:sz w:val="24"/>
          <w:szCs w:val="24"/>
          <w:lang w:eastAsia="hr-HR"/>
        </w:rPr>
        <w:t xml:space="preserve">Na temelju </w:t>
      </w:r>
      <w:r w:rsidRPr="00E41CA5">
        <w:rPr>
          <w:rFonts w:ascii="Times New Roman" w:eastAsia="Times New Roman" w:hAnsi="Times New Roman" w:cs="Times New Roman"/>
          <w:color w:val="000000"/>
          <w:sz w:val="24"/>
          <w:szCs w:val="24"/>
          <w:lang w:eastAsia="hr-HR"/>
        </w:rPr>
        <w:t xml:space="preserve">članka </w:t>
      </w:r>
      <w:r w:rsidRPr="00E41CA5">
        <w:rPr>
          <w:rFonts w:ascii="Times New Roman" w:hAnsi="Times New Roman" w:cs="Times New Roman"/>
          <w:sz w:val="24"/>
          <w:szCs w:val="24"/>
        </w:rPr>
        <w:t xml:space="preserve">19.a </w:t>
      </w:r>
      <w:r w:rsidR="00B30517" w:rsidRPr="00E41CA5">
        <w:rPr>
          <w:rFonts w:ascii="Times New Roman" w:hAnsi="Times New Roman" w:cs="Times New Roman"/>
          <w:color w:val="000000"/>
          <w:sz w:val="24"/>
          <w:szCs w:val="24"/>
          <w:shd w:val="clear" w:color="auto" w:fill="FFFFFF"/>
        </w:rPr>
        <w:t xml:space="preserve">i članka 35. točke 2. </w:t>
      </w:r>
      <w:r w:rsidRPr="00E41CA5">
        <w:rPr>
          <w:rFonts w:ascii="Times New Roman" w:hAnsi="Times New Roman" w:cs="Times New Roman"/>
          <w:sz w:val="24"/>
          <w:szCs w:val="24"/>
        </w:rPr>
        <w:t>Zakona</w:t>
      </w:r>
      <w:r w:rsidRPr="00FB3556">
        <w:rPr>
          <w:rFonts w:ascii="Times New Roman" w:hAnsi="Times New Roman" w:cs="Times New Roman"/>
          <w:sz w:val="24"/>
          <w:szCs w:val="24"/>
        </w:rPr>
        <w:t xml:space="preserve"> o lokalnoj i područnoj (regionalnoj) samoupravi (Narodne novine 33/01, 60/01 - vjerodostojno tumačenje, 129/05, 109/07, 125/08, 36/09, 36/0 9, 150/11, 144/12, 19/13 - pročišćeni tekst, 137/15 </w:t>
      </w:r>
      <w:r w:rsidRPr="00D22334">
        <w:rPr>
          <w:rFonts w:ascii="Times New Roman" w:hAnsi="Times New Roman" w:cs="Times New Roman"/>
          <w:sz w:val="24"/>
          <w:szCs w:val="24"/>
        </w:rPr>
        <w:t xml:space="preserve">- </w:t>
      </w:r>
      <w:r w:rsidR="00D267A2" w:rsidRPr="00D22334">
        <w:rPr>
          <w:rFonts w:ascii="Times New Roman" w:hAnsi="Times New Roman" w:cs="Times New Roman"/>
          <w:sz w:val="24"/>
          <w:szCs w:val="24"/>
        </w:rPr>
        <w:t>ispravak</w:t>
      </w:r>
      <w:r w:rsidRPr="00D22334">
        <w:rPr>
          <w:rFonts w:ascii="Times New Roman" w:hAnsi="Times New Roman" w:cs="Times New Roman"/>
          <w:sz w:val="24"/>
          <w:szCs w:val="24"/>
        </w:rPr>
        <w:t>,</w:t>
      </w:r>
      <w:r w:rsidRPr="00FB3556">
        <w:rPr>
          <w:rFonts w:ascii="Times New Roman" w:hAnsi="Times New Roman" w:cs="Times New Roman"/>
          <w:sz w:val="24"/>
          <w:szCs w:val="24"/>
        </w:rPr>
        <w:t xml:space="preserve"> 123/17, 98/19 i 144/20)</w:t>
      </w:r>
      <w:r w:rsidRPr="00FB3556">
        <w:rPr>
          <w:rFonts w:ascii="Times New Roman" w:eastAsia="Times New Roman" w:hAnsi="Times New Roman" w:cs="Times New Roman"/>
          <w:color w:val="000000"/>
          <w:sz w:val="24"/>
          <w:szCs w:val="24"/>
          <w:lang w:eastAsia="hr-HR"/>
        </w:rPr>
        <w:t xml:space="preserve"> i članka 41. točke 2. Statuta Grada Zagreba (Službeni glasnik Grada Zagreba 23/16,</w:t>
      </w:r>
      <w:r w:rsidRPr="00FB3556">
        <w:rPr>
          <w:rFonts w:ascii="Times New Roman" w:eastAsia="Times New Roman" w:hAnsi="Times New Roman" w:cs="Times New Roman"/>
          <w:b/>
          <w:bCs/>
          <w:color w:val="000000"/>
          <w:sz w:val="24"/>
          <w:szCs w:val="24"/>
          <w:lang w:eastAsia="hr-HR"/>
        </w:rPr>
        <w:t> </w:t>
      </w:r>
      <w:r w:rsidRPr="00FB3556">
        <w:rPr>
          <w:rFonts w:ascii="Times New Roman" w:eastAsia="Times New Roman" w:hAnsi="Times New Roman" w:cs="Times New Roman"/>
          <w:color w:val="000000"/>
          <w:sz w:val="24"/>
          <w:szCs w:val="24"/>
          <w:lang w:eastAsia="hr-HR"/>
        </w:rPr>
        <w:t>2/18, 23/18, 3/20, 3/21, 11/21 - pročišćeni tekst i 16/22), Gradska skupština Grada Zagreba, na ____ sjednici, ___________ 2026., donijela je</w:t>
      </w:r>
    </w:p>
    <w:p w:rsidR="00B30517" w:rsidRDefault="00B30517" w:rsidP="00611AE9">
      <w:pPr>
        <w:shd w:val="clear" w:color="auto" w:fill="FFFFFF"/>
        <w:spacing w:after="0" w:line="240" w:lineRule="auto"/>
        <w:ind w:firstLine="708"/>
        <w:jc w:val="both"/>
        <w:rPr>
          <w:rFonts w:ascii="Arial" w:eastAsia="Times New Roman" w:hAnsi="Arial" w:cs="Arial"/>
          <w:sz w:val="24"/>
          <w:szCs w:val="24"/>
          <w:lang w:eastAsia="hr-HR"/>
        </w:rPr>
      </w:pPr>
    </w:p>
    <w:p w:rsidR="00B30517" w:rsidRDefault="00B30517" w:rsidP="00611AE9">
      <w:pPr>
        <w:shd w:val="clear" w:color="auto" w:fill="FFFFFF"/>
        <w:spacing w:after="0" w:line="240" w:lineRule="auto"/>
        <w:ind w:firstLine="708"/>
        <w:jc w:val="both"/>
        <w:rPr>
          <w:rFonts w:ascii="Arial" w:eastAsia="Times New Roman" w:hAnsi="Arial" w:cs="Arial"/>
          <w:sz w:val="24"/>
          <w:szCs w:val="24"/>
          <w:lang w:eastAsia="hr-HR"/>
        </w:rPr>
      </w:pPr>
    </w:p>
    <w:p w:rsidR="00B30517" w:rsidRPr="007962A9" w:rsidRDefault="00B30517" w:rsidP="00611AE9">
      <w:pPr>
        <w:shd w:val="clear" w:color="auto" w:fill="FFFFFF"/>
        <w:spacing w:after="0" w:line="240" w:lineRule="auto"/>
        <w:ind w:firstLine="708"/>
        <w:jc w:val="both"/>
        <w:rPr>
          <w:rFonts w:ascii="Arial" w:eastAsia="Times New Roman" w:hAnsi="Arial" w:cs="Arial"/>
          <w:sz w:val="24"/>
          <w:szCs w:val="24"/>
          <w:lang w:eastAsia="hr-HR"/>
        </w:rPr>
      </w:pP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ODLUKU</w:t>
      </w:r>
    </w:p>
    <w:p w:rsidR="005C5B6E"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o Stipendiji Grada Zagreba za deficitarna zanimanja</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 OPĆE ODREDBE</w:t>
      </w: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1.</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Ovom se odlukom uređuju uvjeti, postupak i kriteriji za dodjelu </w:t>
      </w:r>
      <w:r w:rsidR="00B12A68">
        <w:rPr>
          <w:rFonts w:ascii="Times New Roman" w:eastAsia="Times New Roman" w:hAnsi="Times New Roman" w:cs="Times New Roman"/>
          <w:sz w:val="24"/>
          <w:szCs w:val="24"/>
          <w:lang w:eastAsia="hr-HR"/>
        </w:rPr>
        <w:t>S</w:t>
      </w:r>
      <w:r w:rsidRPr="007962A9">
        <w:rPr>
          <w:rFonts w:ascii="Times New Roman" w:eastAsia="Times New Roman" w:hAnsi="Times New Roman" w:cs="Times New Roman"/>
          <w:sz w:val="24"/>
          <w:szCs w:val="24"/>
          <w:lang w:eastAsia="hr-HR"/>
        </w:rPr>
        <w:t>tipendije Grada Zagreba za deficitarna zanimanja učenicima srednjih škola (u daljnjem tekstu: učenici), studentima sveučilišnih</w:t>
      </w:r>
      <w:r w:rsidR="00F53ABD" w:rsidRPr="00F53ABD">
        <w:rPr>
          <w:rFonts w:ascii="Times New Roman" w:eastAsia="Times New Roman" w:hAnsi="Times New Roman" w:cs="Times New Roman"/>
          <w:color w:val="000000"/>
          <w:sz w:val="24"/>
          <w:szCs w:val="24"/>
          <w:lang w:eastAsia="hr-HR"/>
        </w:rPr>
        <w:t xml:space="preserve"> </w:t>
      </w:r>
      <w:r w:rsidR="00F53ABD" w:rsidRPr="00467232">
        <w:rPr>
          <w:rFonts w:ascii="Times New Roman" w:eastAsia="Times New Roman" w:hAnsi="Times New Roman" w:cs="Times New Roman"/>
          <w:color w:val="000000"/>
          <w:sz w:val="24"/>
          <w:szCs w:val="24"/>
          <w:lang w:eastAsia="hr-HR"/>
        </w:rPr>
        <w:t>i stručnih prijediplomskih i diplomskih studija, sveučilišnih integriranih studija i stručnih kratkih studija</w:t>
      </w:r>
      <w:r w:rsidRPr="007962A9">
        <w:rPr>
          <w:rFonts w:ascii="Times New Roman" w:eastAsia="Times New Roman" w:hAnsi="Times New Roman" w:cs="Times New Roman"/>
          <w:sz w:val="24"/>
          <w:szCs w:val="24"/>
          <w:lang w:eastAsia="hr-HR"/>
        </w:rPr>
        <w:t> (u daljnjem tekstu: studenti) te prava i obveze korisnika stipendije.</w:t>
      </w:r>
    </w:p>
    <w:p w:rsidR="00F53ABD"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Izrazi koji se koriste u ovoj odluci, a imaju rodno značenje, bez obzira na to jesu li korišteni u muškom ili ženskom rodu, odnose se na jednak način na muški i ženski rod.</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2.</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Naziv stipendije je:</w:t>
      </w:r>
      <w:r w:rsidR="00960DB6" w:rsidRPr="007962A9">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Stipendija Grada Zagreba za deficitarna zanimanja (u daljnjem tekstu: Stipendija).</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3.</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Sredstva za Stipendiju osiguravaju se u proračunu Grada Zagreba.</w:t>
      </w:r>
    </w:p>
    <w:p w:rsidR="00611AE9" w:rsidRPr="00DA119A"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DA119A">
        <w:rPr>
          <w:rFonts w:ascii="Times New Roman" w:eastAsia="Times New Roman" w:hAnsi="Times New Roman" w:cs="Times New Roman"/>
          <w:sz w:val="24"/>
          <w:szCs w:val="24"/>
          <w:lang w:eastAsia="hr-HR"/>
        </w:rPr>
        <w:t xml:space="preserve">Stipendija </w:t>
      </w:r>
      <w:r w:rsidR="00046CAE">
        <w:rPr>
          <w:rFonts w:ascii="Times New Roman" w:eastAsia="Times New Roman" w:hAnsi="Times New Roman" w:cs="Times New Roman"/>
          <w:sz w:val="24"/>
          <w:szCs w:val="24"/>
          <w:lang w:eastAsia="hr-HR"/>
        </w:rPr>
        <w:t xml:space="preserve">mjesečno </w:t>
      </w:r>
      <w:r w:rsidRPr="00DA119A">
        <w:rPr>
          <w:rFonts w:ascii="Times New Roman" w:eastAsia="Times New Roman" w:hAnsi="Times New Roman" w:cs="Times New Roman"/>
          <w:sz w:val="24"/>
          <w:szCs w:val="24"/>
          <w:lang w:eastAsia="hr-HR"/>
        </w:rPr>
        <w:t xml:space="preserve">iznosi </w:t>
      </w:r>
      <w:r w:rsidR="003D65D0" w:rsidRPr="00DA119A">
        <w:rPr>
          <w:rFonts w:ascii="Times New Roman" w:eastAsia="Times New Roman" w:hAnsi="Times New Roman" w:cs="Times New Roman"/>
          <w:sz w:val="24"/>
          <w:szCs w:val="24"/>
          <w:lang w:eastAsia="hr-HR"/>
        </w:rPr>
        <w:t>3</w:t>
      </w:r>
      <w:r w:rsidR="001A6201" w:rsidRPr="00DA119A">
        <w:rPr>
          <w:rFonts w:ascii="Times New Roman" w:eastAsia="Times New Roman" w:hAnsi="Times New Roman" w:cs="Times New Roman"/>
          <w:sz w:val="24"/>
          <w:szCs w:val="24"/>
          <w:lang w:eastAsia="hr-HR"/>
        </w:rPr>
        <w:t>8</w:t>
      </w:r>
      <w:r w:rsidR="003D65D0" w:rsidRPr="00DA119A">
        <w:rPr>
          <w:rFonts w:ascii="Times New Roman" w:eastAsia="Times New Roman" w:hAnsi="Times New Roman" w:cs="Times New Roman"/>
          <w:sz w:val="24"/>
          <w:szCs w:val="24"/>
          <w:lang w:eastAsia="hr-HR"/>
        </w:rPr>
        <w:t xml:space="preserve">0,00 </w:t>
      </w:r>
      <w:r w:rsidR="004F45DE" w:rsidRPr="00DA119A">
        <w:rPr>
          <w:rFonts w:ascii="Times New Roman" w:eastAsia="Times New Roman" w:hAnsi="Times New Roman" w:cs="Times New Roman"/>
          <w:sz w:val="24"/>
          <w:szCs w:val="24"/>
          <w:lang w:eastAsia="hr-HR"/>
        </w:rPr>
        <w:t xml:space="preserve">eura </w:t>
      </w:r>
      <w:r w:rsidRPr="00DA119A">
        <w:rPr>
          <w:rFonts w:ascii="Times New Roman" w:eastAsia="Times New Roman" w:hAnsi="Times New Roman" w:cs="Times New Roman"/>
          <w:sz w:val="24"/>
          <w:szCs w:val="24"/>
          <w:lang w:eastAsia="hr-HR"/>
        </w:rPr>
        <w:t xml:space="preserve">neto za učenike i </w:t>
      </w:r>
      <w:r w:rsidR="003D65D0" w:rsidRPr="00DA119A">
        <w:rPr>
          <w:rFonts w:ascii="Times New Roman" w:eastAsia="Times New Roman" w:hAnsi="Times New Roman" w:cs="Times New Roman"/>
          <w:sz w:val="24"/>
          <w:szCs w:val="24"/>
          <w:lang w:eastAsia="hr-HR"/>
        </w:rPr>
        <w:t>5</w:t>
      </w:r>
      <w:r w:rsidR="001A6201" w:rsidRPr="00DA119A">
        <w:rPr>
          <w:rFonts w:ascii="Times New Roman" w:eastAsia="Times New Roman" w:hAnsi="Times New Roman" w:cs="Times New Roman"/>
          <w:sz w:val="24"/>
          <w:szCs w:val="24"/>
          <w:lang w:eastAsia="hr-HR"/>
        </w:rPr>
        <w:t>2</w:t>
      </w:r>
      <w:r w:rsidR="00E97E6F" w:rsidRPr="00DA119A">
        <w:rPr>
          <w:rFonts w:ascii="Times New Roman" w:eastAsia="Times New Roman" w:hAnsi="Times New Roman" w:cs="Times New Roman"/>
          <w:sz w:val="24"/>
          <w:szCs w:val="24"/>
          <w:lang w:eastAsia="hr-HR"/>
        </w:rPr>
        <w:t>0</w:t>
      </w:r>
      <w:r w:rsidR="003D65D0" w:rsidRPr="00DA119A">
        <w:rPr>
          <w:rFonts w:ascii="Times New Roman" w:eastAsia="Times New Roman" w:hAnsi="Times New Roman" w:cs="Times New Roman"/>
          <w:sz w:val="24"/>
          <w:szCs w:val="24"/>
          <w:lang w:eastAsia="hr-HR"/>
        </w:rPr>
        <w:t xml:space="preserve">,00 </w:t>
      </w:r>
      <w:r w:rsidR="004F45DE" w:rsidRPr="00DA119A">
        <w:rPr>
          <w:rFonts w:ascii="Times New Roman" w:eastAsia="Times New Roman" w:hAnsi="Times New Roman" w:cs="Times New Roman"/>
          <w:sz w:val="24"/>
          <w:szCs w:val="24"/>
          <w:lang w:eastAsia="hr-HR"/>
        </w:rPr>
        <w:t xml:space="preserve">eura </w:t>
      </w:r>
      <w:r w:rsidRPr="00DA119A">
        <w:rPr>
          <w:rFonts w:ascii="Times New Roman" w:eastAsia="Times New Roman" w:hAnsi="Times New Roman" w:cs="Times New Roman"/>
          <w:sz w:val="24"/>
          <w:szCs w:val="24"/>
          <w:lang w:eastAsia="hr-HR"/>
        </w:rPr>
        <w:t>neto za studente.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4.</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Deficitarna zanimanja su ona zanimanja koja nisu zastupljena na tržištu rada u onolikom broju u kojem je iskazana potražnja poslodavaca u odnosu na broj nezaposlenih osoba u protekloj godini i prethodnom razdoblju tekuće godine te su izrazito tražena na tržištu rada.</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5.</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Listu deficitarnih zanimanja utvrđuje gradonačelnik Grada Zagreba (u daljnjem tekstu: gradonačelnik), </w:t>
      </w:r>
      <w:bookmarkStart w:id="0" w:name="_Hlk85393602"/>
      <w:r w:rsidRPr="007962A9">
        <w:rPr>
          <w:rFonts w:ascii="Times New Roman" w:eastAsia="Times New Roman" w:hAnsi="Times New Roman" w:cs="Times New Roman"/>
          <w:sz w:val="24"/>
          <w:szCs w:val="24"/>
          <w:lang w:eastAsia="hr-HR"/>
        </w:rPr>
        <w:t>prema prijedlogu gradskoga upravnog tijela nadležnoga za obrazovanje.</w:t>
      </w:r>
      <w:bookmarkEnd w:id="0"/>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Gradsko upravno tijelo nadležno za obrazovanje dužno je predložiti Listu deficitarnih zanimanja za iduću školsku/akademsku godinu do 30. travnja tekuće godine.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933DE7" w:rsidRDefault="00933DE7" w:rsidP="0089784D">
      <w:pPr>
        <w:shd w:val="clear" w:color="auto" w:fill="FFFFFF"/>
        <w:spacing w:after="0" w:line="240" w:lineRule="auto"/>
        <w:jc w:val="center"/>
        <w:rPr>
          <w:rFonts w:ascii="Times New Roman" w:eastAsia="Times New Roman" w:hAnsi="Times New Roman" w:cs="Times New Roman"/>
          <w:b/>
          <w:bCs/>
          <w:sz w:val="24"/>
          <w:szCs w:val="24"/>
          <w:lang w:eastAsia="hr-HR"/>
        </w:rPr>
      </w:pPr>
    </w:p>
    <w:p w:rsidR="00933DE7" w:rsidRDefault="00933DE7" w:rsidP="0089784D">
      <w:pPr>
        <w:shd w:val="clear" w:color="auto" w:fill="FFFFFF"/>
        <w:spacing w:after="0" w:line="240" w:lineRule="auto"/>
        <w:jc w:val="center"/>
        <w:rPr>
          <w:rFonts w:ascii="Times New Roman" w:eastAsia="Times New Roman" w:hAnsi="Times New Roman" w:cs="Times New Roman"/>
          <w:b/>
          <w:bCs/>
          <w:sz w:val="24"/>
          <w:szCs w:val="24"/>
          <w:lang w:eastAsia="hr-HR"/>
        </w:rPr>
      </w:pPr>
    </w:p>
    <w:p w:rsidR="00933DE7" w:rsidRDefault="00933DE7" w:rsidP="0089784D">
      <w:pPr>
        <w:shd w:val="clear" w:color="auto" w:fill="FFFFFF"/>
        <w:spacing w:after="0" w:line="240" w:lineRule="auto"/>
        <w:jc w:val="center"/>
        <w:rPr>
          <w:rFonts w:ascii="Times New Roman" w:eastAsia="Times New Roman" w:hAnsi="Times New Roman" w:cs="Times New Roman"/>
          <w:b/>
          <w:bCs/>
          <w:sz w:val="24"/>
          <w:szCs w:val="24"/>
          <w:lang w:eastAsia="hr-HR"/>
        </w:rPr>
      </w:pPr>
    </w:p>
    <w:p w:rsidR="00B476D1" w:rsidRDefault="00611AE9" w:rsidP="0089784D">
      <w:pPr>
        <w:shd w:val="clear" w:color="auto" w:fill="FFFFFF"/>
        <w:spacing w:after="0" w:line="240" w:lineRule="auto"/>
        <w:jc w:val="center"/>
        <w:rPr>
          <w:rFonts w:ascii="Times New Roman" w:eastAsia="Times New Roman" w:hAnsi="Times New Roman" w:cs="Times New Roman"/>
          <w:sz w:val="24"/>
          <w:szCs w:val="24"/>
          <w:lang w:eastAsia="hr-HR"/>
        </w:rPr>
      </w:pPr>
      <w:r w:rsidRPr="007962A9">
        <w:rPr>
          <w:rFonts w:ascii="Times New Roman" w:eastAsia="Times New Roman" w:hAnsi="Times New Roman" w:cs="Times New Roman"/>
          <w:b/>
          <w:bCs/>
          <w:sz w:val="24"/>
          <w:szCs w:val="24"/>
          <w:lang w:eastAsia="hr-HR"/>
        </w:rPr>
        <w:lastRenderedPageBreak/>
        <w:t>Članak 6.</w:t>
      </w:r>
      <w:r w:rsidR="00B476D1">
        <w:rPr>
          <w:rFonts w:ascii="Times New Roman" w:eastAsia="Times New Roman" w:hAnsi="Times New Roman" w:cs="Times New Roman"/>
          <w:sz w:val="24"/>
          <w:szCs w:val="24"/>
          <w:lang w:eastAsia="hr-HR"/>
        </w:rPr>
        <w:t xml:space="preserve">                                                   </w:t>
      </w:r>
    </w:p>
    <w:p w:rsidR="00B476D1" w:rsidRDefault="00B476D1" w:rsidP="00611AE9">
      <w:pPr>
        <w:shd w:val="clear" w:color="auto" w:fill="FFFFFF"/>
        <w:spacing w:after="0" w:line="240" w:lineRule="auto"/>
        <w:ind w:firstLine="720"/>
        <w:jc w:val="both"/>
        <w:rPr>
          <w:rFonts w:ascii="Times New Roman" w:eastAsia="Times New Roman" w:hAnsi="Times New Roman" w:cs="Times New Roman"/>
          <w:sz w:val="24"/>
          <w:szCs w:val="24"/>
          <w:lang w:eastAsia="hr-HR"/>
        </w:rPr>
      </w:pPr>
    </w:p>
    <w:p w:rsidR="00933DE7" w:rsidRPr="00933DE7" w:rsidRDefault="00933DE7" w:rsidP="00245EAC">
      <w:pPr>
        <w:spacing w:after="0" w:line="240" w:lineRule="auto"/>
        <w:ind w:firstLine="708"/>
        <w:jc w:val="both"/>
        <w:rPr>
          <w:rFonts w:ascii="Times New Roman" w:eastAsia="Times New Roman" w:hAnsi="Times New Roman" w:cs="Times New Roman"/>
          <w:sz w:val="24"/>
          <w:szCs w:val="24"/>
          <w:lang w:val="en-US"/>
        </w:rPr>
      </w:pPr>
      <w:r w:rsidRPr="00D22334">
        <w:rPr>
          <w:rFonts w:ascii="Times New Roman" w:eastAsia="Times New Roman" w:hAnsi="Times New Roman" w:cs="Times New Roman"/>
          <w:sz w:val="24"/>
          <w:szCs w:val="24"/>
          <w:lang w:val="en-US"/>
        </w:rPr>
        <w:t xml:space="preserve">Broj Stipendija </w:t>
      </w:r>
      <w:r w:rsidRPr="00D22334">
        <w:rPr>
          <w:rFonts w:ascii="Times New Roman" w:eastAsia="Times New Roman" w:hAnsi="Times New Roman" w:cs="Times New Roman"/>
          <w:sz w:val="24"/>
          <w:szCs w:val="24"/>
          <w:lang w:eastAsia="hr-HR"/>
        </w:rPr>
        <w:t xml:space="preserve">za svako pojedino zanimanje s liste iz članka 5. ove odluke </w:t>
      </w:r>
      <w:r w:rsidRPr="00D22334">
        <w:rPr>
          <w:rFonts w:ascii="Times New Roman" w:eastAsia="Times New Roman" w:hAnsi="Times New Roman" w:cs="Times New Roman"/>
          <w:sz w:val="24"/>
          <w:szCs w:val="24"/>
          <w:lang w:val="en-US"/>
        </w:rPr>
        <w:t>utvrđuje svake godine gradonačelnik Grada Zagreba (u daljnjem tekstu: gradonačelnik) u tri kategorije, ovisno o sredstvima osiguranima u proračunu Grada Zagreba, i to učenicima, studentima koji su prvi put upisali prvu godinu sveučilišnih ili stručnih prijediplomskih studija, sveučilišnih integriranih studija ili stručnih kratkih studija (u daljnjem tekstu: studenti prve godine), studentima ostalih godina sveučilišnih ili stručnih prijediplomskih studija, sveučilišnih integriranih studija ili stručnih kratkih studija i studentima sveučilišnih ili stručnih diplomskih studija (u daljnjem tekstu: studenti ostalih godina).</w:t>
      </w:r>
    </w:p>
    <w:p w:rsidR="00B476D1" w:rsidRPr="00FB3556" w:rsidRDefault="00B476D1" w:rsidP="00B476D1">
      <w:pPr>
        <w:shd w:val="clear" w:color="auto" w:fill="FFFFFF"/>
        <w:spacing w:after="0" w:line="240" w:lineRule="auto"/>
        <w:ind w:firstLine="720"/>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Stipendije se dodjeljuju prema odvojenim rang-listama za svako pojedino zanimanje.</w:t>
      </w:r>
    </w:p>
    <w:p w:rsidR="00B476D1" w:rsidRPr="00FB3556" w:rsidRDefault="00B476D1" w:rsidP="00611AE9">
      <w:pPr>
        <w:shd w:val="clear" w:color="auto" w:fill="FFFFFF"/>
        <w:spacing w:after="0" w:line="240" w:lineRule="auto"/>
        <w:ind w:firstLine="720"/>
        <w:jc w:val="both"/>
        <w:rPr>
          <w:rFonts w:ascii="Arial" w:eastAsia="Times New Roman" w:hAnsi="Arial" w:cs="Arial"/>
          <w:sz w:val="24"/>
          <w:szCs w:val="24"/>
          <w:lang w:eastAsia="hr-HR"/>
        </w:rPr>
      </w:pP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bookmarkStart w:id="1" w:name="_Hlk82437598"/>
      <w:r w:rsidRPr="007962A9">
        <w:rPr>
          <w:rFonts w:ascii="Times New Roman" w:eastAsia="Times New Roman" w:hAnsi="Times New Roman" w:cs="Times New Roman"/>
          <w:sz w:val="24"/>
          <w:szCs w:val="24"/>
          <w:lang w:eastAsia="hr-HR"/>
        </w:rPr>
        <w:t> </w:t>
      </w:r>
      <w:bookmarkEnd w:id="1"/>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II. UVJETI ZA SUDJELOVANJE NA NATJEČAJU</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5F725E" w:rsidRDefault="005F725E" w:rsidP="00816A35">
      <w:pPr>
        <w:shd w:val="clear" w:color="auto" w:fill="FFFFFF"/>
        <w:spacing w:after="0" w:line="240" w:lineRule="auto"/>
        <w:jc w:val="both"/>
        <w:rPr>
          <w:rFonts w:ascii="Times New Roman" w:eastAsia="Times New Roman" w:hAnsi="Times New Roman" w:cs="Times New Roman"/>
          <w:sz w:val="24"/>
          <w:szCs w:val="24"/>
          <w:lang w:eastAsia="hr-HR"/>
        </w:rPr>
      </w:pPr>
    </w:p>
    <w:p w:rsidR="005F725E" w:rsidRPr="007962A9" w:rsidRDefault="005F725E" w:rsidP="005F725E">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7.</w:t>
      </w:r>
    </w:p>
    <w:p w:rsidR="005F725E" w:rsidRPr="007962A9" w:rsidRDefault="005F725E" w:rsidP="005F725E">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5F725E" w:rsidRPr="00FB3556" w:rsidRDefault="005F725E" w:rsidP="005F725E">
      <w:pPr>
        <w:shd w:val="clear" w:color="auto" w:fill="FFFFFF"/>
        <w:spacing w:after="0" w:line="240" w:lineRule="auto"/>
        <w:ind w:firstLine="720"/>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Pravo sudjelovanja na natječaju za dodjelu Stipendije imaju učenici i studenti koji se školuju za deficitarna zanimanja i koji ispunjavaju sljedeće uvjete:</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A) UČENICI</w:t>
      </w:r>
    </w:p>
    <w:p w:rsidR="005F725E" w:rsidRPr="00FB3556" w:rsidRDefault="005F725E" w:rsidP="005F725E">
      <w:pPr>
        <w:shd w:val="clear" w:color="auto" w:fill="FFFFFF"/>
        <w:spacing w:after="0" w:line="240" w:lineRule="auto"/>
        <w:jc w:val="both"/>
        <w:rPr>
          <w:rFonts w:ascii="Times New Roman" w:eastAsia="Times New Roman" w:hAnsi="Times New Roman" w:cs="Times New Roman"/>
          <w:sz w:val="24"/>
          <w:szCs w:val="24"/>
          <w:lang w:eastAsia="hr-HR"/>
        </w:rPr>
      </w:pPr>
      <w:r w:rsidRPr="00FB3556">
        <w:rPr>
          <w:rFonts w:ascii="Times New Roman" w:eastAsia="Times New Roman" w:hAnsi="Times New Roman" w:cs="Times New Roman"/>
          <w:sz w:val="24"/>
          <w:szCs w:val="24"/>
          <w:lang w:eastAsia="hr-HR"/>
        </w:rPr>
        <w:t>-   da su državljani Republike Hrvatske;</w:t>
      </w:r>
    </w:p>
    <w:p w:rsidR="005F725E" w:rsidRPr="00FB3556" w:rsidRDefault="005F725E" w:rsidP="005F725E">
      <w:pPr>
        <w:shd w:val="clear" w:color="auto" w:fill="FFFFFF"/>
        <w:spacing w:after="0" w:line="240" w:lineRule="auto"/>
        <w:jc w:val="both"/>
        <w:rPr>
          <w:rFonts w:ascii="Times New Roman" w:eastAsia="Times New Roman" w:hAnsi="Times New Roman" w:cs="Times New Roman"/>
          <w:sz w:val="24"/>
          <w:szCs w:val="24"/>
          <w:lang w:eastAsia="hr-HR"/>
        </w:rPr>
      </w:pPr>
      <w:r w:rsidRPr="00FB3556">
        <w:rPr>
          <w:rFonts w:ascii="Times New Roman" w:eastAsia="Times New Roman" w:hAnsi="Times New Roman" w:cs="Times New Roman"/>
          <w:sz w:val="24"/>
          <w:szCs w:val="24"/>
          <w:lang w:eastAsia="hr-HR"/>
        </w:rPr>
        <w:t>-   da su redoviti učenici srednje škole u Gradu Zagrebu, a imaju prijavljeno prebivalište na području Republike Hrvatske ili da su redoviti učenici srednje škole u Zagrebačkoj županiji, a imaju prijavljeno prebivalište u Gradu Zagrebu;</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   da su završili završni razred osnovne škole i prethodne razrede srednje škole s ukupnim prosjekom ocjena najmanje 3,0;</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 xml:space="preserve">-   da nisu, osim iz opravdanih razloga koje procjenjuje Povjerenstvo za dodjelu Stipendije Grada Zagreba za deficitarna zanimanja (u daljnjem tekstu: Povjerenstvo), </w:t>
      </w:r>
      <w:r w:rsidR="007B598B" w:rsidRPr="00FB3556">
        <w:rPr>
          <w:rFonts w:ascii="Times New Roman" w:eastAsia="Times New Roman" w:hAnsi="Times New Roman" w:cs="Times New Roman"/>
          <w:sz w:val="24"/>
          <w:szCs w:val="24"/>
          <w:lang w:eastAsia="hr-HR"/>
        </w:rPr>
        <w:t>a dokazuju se</w:t>
      </w:r>
      <w:r w:rsidRPr="00FB3556">
        <w:rPr>
          <w:rFonts w:ascii="Times New Roman" w:eastAsia="Times New Roman" w:hAnsi="Times New Roman" w:cs="Times New Roman"/>
          <w:sz w:val="24"/>
          <w:szCs w:val="24"/>
          <w:lang w:eastAsia="hr-HR"/>
        </w:rPr>
        <w:t xml:space="preserve"> odgovarajućom dokumentacijom, ponavljali razred u srednjoj školi.</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B) STUDENTI</w:t>
      </w:r>
    </w:p>
    <w:p w:rsidR="005F725E" w:rsidRPr="00FB3556" w:rsidRDefault="005F725E" w:rsidP="005F725E">
      <w:pPr>
        <w:shd w:val="clear" w:color="auto" w:fill="FFFFFF"/>
        <w:spacing w:after="0" w:line="240" w:lineRule="auto"/>
        <w:jc w:val="both"/>
        <w:rPr>
          <w:rFonts w:ascii="Times New Roman" w:eastAsia="Times New Roman" w:hAnsi="Times New Roman" w:cs="Times New Roman"/>
          <w:sz w:val="24"/>
          <w:szCs w:val="24"/>
          <w:lang w:eastAsia="hr-HR"/>
        </w:rPr>
      </w:pPr>
      <w:r w:rsidRPr="00FB3556">
        <w:rPr>
          <w:rFonts w:ascii="Times New Roman" w:eastAsia="Times New Roman" w:hAnsi="Times New Roman" w:cs="Times New Roman"/>
          <w:sz w:val="24"/>
          <w:szCs w:val="24"/>
          <w:lang w:eastAsia="hr-HR"/>
        </w:rPr>
        <w:t>-   da su državljani Republike Hrvatske;</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   da su redoviti studenti sveučilišnih ili stručnih prijediplomskih i diplomskih studija, sveučilišnih integriranih studija ili stručnih kratkih studija u Gradu Zagrebu ili na nekoj sastavnici Sveučilišta u Zagrebu, a imaju prijavljeno prebivalište na području Republike Hrvatske;</w:t>
      </w:r>
    </w:p>
    <w:p w:rsidR="005F725E" w:rsidRPr="00FB3556" w:rsidRDefault="005F725E" w:rsidP="005F725E">
      <w:pPr>
        <w:shd w:val="clear" w:color="auto" w:fill="FFFFFF"/>
        <w:spacing w:after="0" w:line="240" w:lineRule="auto"/>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   za studente prve godine, da su iz obveznih predmeta na državnoj maturi ostvarili ukupan prosjek ocjena najmanje 4,0;</w:t>
      </w:r>
    </w:p>
    <w:p w:rsidR="005F725E" w:rsidRPr="00FB3556" w:rsidRDefault="005F725E" w:rsidP="005F725E">
      <w:pPr>
        <w:shd w:val="clear" w:color="auto" w:fill="FFFFFF"/>
        <w:spacing w:after="0" w:line="240" w:lineRule="auto"/>
        <w:jc w:val="both"/>
        <w:rPr>
          <w:rFonts w:ascii="Times New Roman" w:eastAsia="Times New Roman" w:hAnsi="Times New Roman" w:cs="Times New Roman"/>
          <w:sz w:val="24"/>
          <w:szCs w:val="24"/>
          <w:lang w:eastAsia="hr-HR"/>
        </w:rPr>
      </w:pPr>
      <w:r w:rsidRPr="00FB3556">
        <w:rPr>
          <w:rFonts w:ascii="Times New Roman" w:eastAsia="Times New Roman" w:hAnsi="Times New Roman" w:cs="Times New Roman"/>
          <w:sz w:val="24"/>
          <w:szCs w:val="24"/>
          <w:lang w:eastAsia="hr-HR"/>
        </w:rPr>
        <w:t xml:space="preserve">-   za studente ostalih godina, da su, osim iz opravdanih razloga koje procjenjuje Povjerenstvo, </w:t>
      </w:r>
      <w:r w:rsidR="007B598B" w:rsidRPr="00FB3556">
        <w:rPr>
          <w:rFonts w:ascii="Times New Roman" w:eastAsia="Times New Roman" w:hAnsi="Times New Roman" w:cs="Times New Roman"/>
          <w:sz w:val="24"/>
          <w:szCs w:val="24"/>
          <w:lang w:eastAsia="hr-HR"/>
        </w:rPr>
        <w:t>a dokazuju se</w:t>
      </w:r>
      <w:r w:rsidR="004A08FF" w:rsidRPr="00FB3556">
        <w:rPr>
          <w:rFonts w:ascii="Times New Roman" w:eastAsia="Times New Roman" w:hAnsi="Times New Roman" w:cs="Times New Roman"/>
          <w:sz w:val="24"/>
          <w:szCs w:val="24"/>
          <w:lang w:eastAsia="hr-HR"/>
        </w:rPr>
        <w:t xml:space="preserve"> </w:t>
      </w:r>
      <w:r w:rsidRPr="00FB3556">
        <w:rPr>
          <w:rFonts w:ascii="Times New Roman" w:eastAsia="Times New Roman" w:hAnsi="Times New Roman" w:cs="Times New Roman"/>
          <w:sz w:val="24"/>
          <w:szCs w:val="24"/>
          <w:lang w:eastAsia="hr-HR"/>
        </w:rPr>
        <w:t>odgovarajućom dokumentacijom, u prethodnoj akademskoj godini ostvarili najmanje 40 ECTS bodova s ukupnim prosjekom ocjena najmanje 3,5, a studentima završne godine studija, dodatno, da je do završetka studija preostalo najmanje 30 ECTS bodova;</w:t>
      </w:r>
    </w:p>
    <w:p w:rsidR="005F725E" w:rsidRPr="00FB3556" w:rsidRDefault="005F725E" w:rsidP="005F725E">
      <w:pPr>
        <w:pStyle w:val="ListParagraph"/>
        <w:tabs>
          <w:tab w:val="left" w:pos="1036"/>
        </w:tabs>
        <w:spacing w:before="0"/>
        <w:ind w:left="0" w:right="137" w:firstLine="0"/>
        <w:jc w:val="both"/>
        <w:rPr>
          <w:rFonts w:ascii="Arial" w:hAnsi="Arial" w:cs="Arial"/>
          <w:sz w:val="24"/>
          <w:szCs w:val="24"/>
          <w:lang w:eastAsia="hr-HR"/>
        </w:rPr>
      </w:pPr>
      <w:r w:rsidRPr="00FB3556">
        <w:rPr>
          <w:sz w:val="24"/>
          <w:szCs w:val="24"/>
        </w:rPr>
        <w:t xml:space="preserve">- za studente koji su u prethodnoj akademskoj godini upisali mirovanje studija, odnosno, nisu neposredno nakon završenog prijediplomskog studija upisali diplomski studij, da su, osim iz opravdanih razloga koje procjenjuje Povjerenstvo, </w:t>
      </w:r>
      <w:r w:rsidR="007B598B" w:rsidRPr="00FB3556">
        <w:rPr>
          <w:sz w:val="24"/>
          <w:szCs w:val="24"/>
        </w:rPr>
        <w:t>a dokazuju se</w:t>
      </w:r>
      <w:r w:rsidRPr="00FB3556">
        <w:rPr>
          <w:sz w:val="24"/>
          <w:szCs w:val="24"/>
        </w:rPr>
        <w:t xml:space="preserve"> odgovarajućom dokumentacijom, ostvarili najmanje 40 ECTS bodova s ukupnim prosjekom ocjena najmanje 3,5 u godini koja je prethodila godini upisanog mirovanja studentskih obveza, odnosno u posljednjoj</w:t>
      </w:r>
      <w:r w:rsidRPr="00FB3556">
        <w:rPr>
          <w:spacing w:val="1"/>
          <w:sz w:val="24"/>
          <w:szCs w:val="24"/>
        </w:rPr>
        <w:t xml:space="preserve"> godini u kojoj </w:t>
      </w:r>
      <w:r w:rsidRPr="00FB3556">
        <w:rPr>
          <w:sz w:val="24"/>
          <w:szCs w:val="24"/>
        </w:rPr>
        <w:t>su bili u statusu redovitog studenta;</w:t>
      </w:r>
    </w:p>
    <w:p w:rsidR="005F725E" w:rsidRPr="00FB3556" w:rsidRDefault="005F725E" w:rsidP="005F725E">
      <w:pPr>
        <w:shd w:val="clear" w:color="auto" w:fill="FFFFFF"/>
        <w:spacing w:after="0" w:line="240" w:lineRule="auto"/>
        <w:jc w:val="both"/>
        <w:rPr>
          <w:rFonts w:ascii="Times New Roman" w:eastAsia="Times New Roman" w:hAnsi="Times New Roman" w:cs="Times New Roman"/>
          <w:sz w:val="24"/>
          <w:szCs w:val="24"/>
          <w:lang w:eastAsia="hr-HR"/>
        </w:rPr>
      </w:pPr>
      <w:r w:rsidRPr="00FB3556">
        <w:rPr>
          <w:rFonts w:ascii="Times New Roman" w:eastAsia="Times New Roman" w:hAnsi="Times New Roman" w:cs="Times New Roman"/>
          <w:sz w:val="24"/>
          <w:szCs w:val="24"/>
          <w:lang w:eastAsia="hr-HR"/>
        </w:rPr>
        <w:lastRenderedPageBreak/>
        <w:t>-   da u akademskoj godini za koju se Stipendija dodjeljuje nisu upisali mirovanje studentskih obveza.</w:t>
      </w:r>
    </w:p>
    <w:p w:rsidR="005F725E" w:rsidRDefault="005F725E" w:rsidP="00816A35">
      <w:pPr>
        <w:shd w:val="clear" w:color="auto" w:fill="FFFFFF"/>
        <w:spacing w:after="0" w:line="240" w:lineRule="auto"/>
        <w:jc w:val="both"/>
        <w:rPr>
          <w:rFonts w:ascii="Times New Roman" w:eastAsia="Times New Roman" w:hAnsi="Times New Roman" w:cs="Times New Roman"/>
          <w:sz w:val="24"/>
          <w:szCs w:val="24"/>
          <w:lang w:eastAsia="hr-HR"/>
        </w:rPr>
      </w:pPr>
    </w:p>
    <w:p w:rsidR="00611AE9" w:rsidRDefault="00611AE9" w:rsidP="00611AE9">
      <w:pPr>
        <w:shd w:val="clear" w:color="auto" w:fill="FFFFFF"/>
        <w:spacing w:after="0" w:line="240" w:lineRule="auto"/>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w:t>
      </w:r>
    </w:p>
    <w:p w:rsidR="007A6D91" w:rsidRDefault="007A6D91" w:rsidP="00611AE9">
      <w:pPr>
        <w:shd w:val="clear" w:color="auto" w:fill="FFFFFF"/>
        <w:spacing w:after="0" w:line="240" w:lineRule="auto"/>
        <w:jc w:val="both"/>
        <w:rPr>
          <w:rFonts w:ascii="Times New Roman" w:eastAsia="Times New Roman" w:hAnsi="Times New Roman" w:cs="Times New Roman"/>
          <w:sz w:val="24"/>
          <w:szCs w:val="24"/>
          <w:lang w:eastAsia="hr-HR"/>
        </w:rPr>
      </w:pPr>
    </w:p>
    <w:p w:rsidR="007A6D91" w:rsidRDefault="007A6D91" w:rsidP="00611AE9">
      <w:pPr>
        <w:shd w:val="clear" w:color="auto" w:fill="FFFFFF"/>
        <w:spacing w:after="0" w:line="240" w:lineRule="auto"/>
        <w:jc w:val="both"/>
        <w:rPr>
          <w:rFonts w:ascii="Times New Roman" w:eastAsia="Times New Roman" w:hAnsi="Times New Roman" w:cs="Times New Roman"/>
          <w:sz w:val="24"/>
          <w:szCs w:val="24"/>
          <w:lang w:eastAsia="hr-HR"/>
        </w:rPr>
      </w:pPr>
    </w:p>
    <w:p w:rsidR="007A6D91" w:rsidRPr="007962A9" w:rsidRDefault="007A6D91" w:rsidP="00611AE9">
      <w:pPr>
        <w:shd w:val="clear" w:color="auto" w:fill="FFFFFF"/>
        <w:spacing w:after="0" w:line="240" w:lineRule="auto"/>
        <w:jc w:val="both"/>
        <w:rPr>
          <w:rFonts w:ascii="Arial" w:eastAsia="Times New Roman" w:hAnsi="Arial" w:cs="Arial"/>
          <w:sz w:val="24"/>
          <w:szCs w:val="24"/>
          <w:lang w:eastAsia="hr-HR"/>
        </w:rPr>
      </w:pP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III. POSTUPAK DODJELE STIPENDIJE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8.</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197B08" w:rsidP="00197B08">
      <w:pPr>
        <w:shd w:val="clear" w:color="auto" w:fill="FFFFFF"/>
        <w:spacing w:after="0" w:line="240" w:lineRule="auto"/>
        <w:jc w:val="both"/>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 xml:space="preserve">        </w:t>
      </w:r>
      <w:r w:rsidR="00611AE9" w:rsidRPr="007962A9">
        <w:rPr>
          <w:rFonts w:ascii="Times New Roman" w:eastAsia="Times New Roman" w:hAnsi="Times New Roman" w:cs="Times New Roman"/>
          <w:sz w:val="24"/>
          <w:szCs w:val="24"/>
          <w:lang w:eastAsia="hr-HR"/>
        </w:rPr>
        <w:t>Stipendija se dodjeljuje na temelju provedenog natječaja u skladu s ovom odlukom.</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Natječaj za dodjelu Stipendije provodi Povjerenstvo za dodjelu Stipendije Grada Zagreba za deficitarna zanimanja (u daljnjem tekstu: Povjerenstvo).</w:t>
      </w:r>
    </w:p>
    <w:p w:rsidR="00611AE9" w:rsidRPr="007962A9" w:rsidRDefault="00611AE9" w:rsidP="00611AE9">
      <w:pPr>
        <w:shd w:val="clear" w:color="auto" w:fill="FFFFFF"/>
        <w:spacing w:after="0" w:line="240" w:lineRule="auto"/>
        <w:ind w:firstLine="72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Povjerenstvo imenuje gradonačelnik.</w:t>
      </w:r>
    </w:p>
    <w:p w:rsidR="00611AE9" w:rsidRDefault="00611AE9" w:rsidP="00611AE9">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Povjerenstvo ima sedam članova koji među sobom biraju predsjednika i zamjenika predsjednika.</w:t>
      </w:r>
    </w:p>
    <w:p w:rsidR="00611AE9" w:rsidRPr="007962A9" w:rsidRDefault="00F62580" w:rsidP="00611AE9">
      <w:pPr>
        <w:shd w:val="clear" w:color="auto" w:fill="FFFFFF"/>
        <w:spacing w:after="0" w:line="240" w:lineRule="auto"/>
        <w:jc w:val="both"/>
        <w:rPr>
          <w:rFonts w:ascii="Arial" w:eastAsia="Times New Roman" w:hAnsi="Arial" w:cs="Arial"/>
          <w:sz w:val="24"/>
          <w:szCs w:val="24"/>
          <w:lang w:eastAsia="hr-HR"/>
        </w:rPr>
      </w:pPr>
      <w:r w:rsidRPr="00CF7255">
        <w:rPr>
          <w:rFonts w:ascii="Times New Roman" w:eastAsia="Times New Roman" w:hAnsi="Times New Roman" w:cs="Times New Roman"/>
          <w:sz w:val="24"/>
          <w:szCs w:val="24"/>
          <w:lang w:eastAsia="hr-HR"/>
        </w:rPr>
        <w:t xml:space="preserve">           </w:t>
      </w:r>
      <w:r w:rsidR="00611AE9" w:rsidRPr="00CF7255">
        <w:rPr>
          <w:rFonts w:ascii="Times New Roman" w:eastAsia="Times New Roman" w:hAnsi="Times New Roman" w:cs="Times New Roman"/>
          <w:sz w:val="24"/>
          <w:szCs w:val="24"/>
          <w:lang w:eastAsia="hr-HR"/>
        </w:rPr>
        <w:t> </w:t>
      </w:r>
      <w:r w:rsidR="00F027BD" w:rsidRPr="00CF7255">
        <w:rPr>
          <w:rFonts w:ascii="Times New Roman" w:eastAsia="Times New Roman" w:hAnsi="Times New Roman" w:cs="Times New Roman"/>
          <w:sz w:val="24"/>
          <w:szCs w:val="24"/>
          <w:lang w:eastAsia="hr-HR"/>
        </w:rPr>
        <w:t>Članovi povjerenstva imenuju se iz redova obrtnika, znanstvenih, stručnih, obrazovnih i drugih javnih djelatnika</w:t>
      </w:r>
      <w:r w:rsidRPr="00CF7255">
        <w:rPr>
          <w:rFonts w:ascii="Times New Roman" w:eastAsia="Times New Roman" w:hAnsi="Times New Roman" w:cs="Times New Roman"/>
          <w:sz w:val="24"/>
          <w:szCs w:val="24"/>
          <w:lang w:eastAsia="hr-HR"/>
        </w:rPr>
        <w:t>,  od kojih je jedan član Povjerenstva iz nadležnog gradskog upravnog tijela.</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9.</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Stručne i administrativne poslove za Povjerenstvo obavlja nadležno gradsko upravno tijelo.</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0E1BE8" w:rsidRDefault="00611AE9" w:rsidP="00685F4C">
      <w:pPr>
        <w:shd w:val="clear" w:color="auto" w:fill="FFFFFF"/>
        <w:spacing w:after="0" w:line="240" w:lineRule="auto"/>
        <w:jc w:val="center"/>
        <w:rPr>
          <w:rFonts w:ascii="Times New Roman" w:eastAsia="Times New Roman" w:hAnsi="Times New Roman" w:cs="Times New Roman"/>
          <w:b/>
          <w:bCs/>
          <w:sz w:val="24"/>
          <w:szCs w:val="24"/>
          <w:lang w:eastAsia="hr-HR"/>
        </w:rPr>
      </w:pPr>
      <w:r w:rsidRPr="009A791E">
        <w:rPr>
          <w:rFonts w:ascii="Times New Roman" w:eastAsia="Times New Roman" w:hAnsi="Times New Roman" w:cs="Times New Roman"/>
          <w:b/>
          <w:bCs/>
          <w:sz w:val="24"/>
          <w:szCs w:val="24"/>
          <w:lang w:eastAsia="hr-HR"/>
        </w:rPr>
        <w:t>Članak 10.</w:t>
      </w:r>
    </w:p>
    <w:p w:rsidR="000B3F92" w:rsidRDefault="000B3F92" w:rsidP="00D025FF">
      <w:pPr>
        <w:autoSpaceDE w:val="0"/>
        <w:autoSpaceDN w:val="0"/>
        <w:adjustRightInd w:val="0"/>
        <w:spacing w:after="0" w:line="240" w:lineRule="auto"/>
        <w:jc w:val="both"/>
        <w:rPr>
          <w:rFonts w:ascii="Times New Roman" w:eastAsia="Calibri" w:hAnsi="Times New Roman" w:cs="Times New Roman"/>
          <w:color w:val="000000"/>
          <w:sz w:val="24"/>
          <w:szCs w:val="24"/>
        </w:rPr>
      </w:pPr>
    </w:p>
    <w:p w:rsidR="000B3F92" w:rsidRPr="00FB3556" w:rsidRDefault="000B3F92" w:rsidP="008F3A56">
      <w:pPr>
        <w:shd w:val="clear" w:color="auto" w:fill="FFFFFF"/>
        <w:spacing w:after="0" w:line="240" w:lineRule="auto"/>
        <w:ind w:firstLine="720"/>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Gradonačelnik raspisuje i objavljuje natječaj svake godine krajem rujna za učenike, početkom listopada za studente prve godine, a za studente ostalih godina krajem listopada.</w:t>
      </w:r>
    </w:p>
    <w:p w:rsidR="000B3F92" w:rsidRPr="00FB3556" w:rsidRDefault="000B3F92" w:rsidP="008F3A56">
      <w:pPr>
        <w:shd w:val="clear" w:color="auto" w:fill="FFFFFF"/>
        <w:spacing w:after="0" w:line="240" w:lineRule="auto"/>
        <w:ind w:firstLine="720"/>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Natječaj se objavljuje na internetskoj stranici Grada Zagreba.</w:t>
      </w:r>
    </w:p>
    <w:p w:rsidR="00685F4C" w:rsidRDefault="000B3F92" w:rsidP="00123F29">
      <w:pPr>
        <w:autoSpaceDE w:val="0"/>
        <w:autoSpaceDN w:val="0"/>
        <w:adjustRightInd w:val="0"/>
        <w:spacing w:after="0" w:line="240" w:lineRule="auto"/>
        <w:jc w:val="both"/>
        <w:rPr>
          <w:rFonts w:ascii="Times New Roman" w:hAnsi="Times New Roman" w:cs="Times New Roman"/>
          <w:color w:val="0070C0"/>
          <w:sz w:val="24"/>
          <w:szCs w:val="24"/>
        </w:rPr>
      </w:pPr>
      <w:r w:rsidRPr="00D025FF">
        <w:rPr>
          <w:rFonts w:ascii="Times New Roman" w:eastAsia="Times New Roman" w:hAnsi="Times New Roman" w:cs="Times New Roman"/>
          <w:b/>
          <w:sz w:val="24"/>
          <w:szCs w:val="24"/>
          <w:lang w:eastAsia="hr-HR"/>
        </w:rPr>
        <w:t> </w:t>
      </w:r>
      <w:r w:rsidRPr="00D025FF">
        <w:rPr>
          <w:rFonts w:ascii="Times New Roman" w:eastAsia="Calibri" w:hAnsi="Times New Roman" w:cs="Times New Roman"/>
          <w:b/>
          <w:color w:val="000000"/>
          <w:sz w:val="24"/>
          <w:szCs w:val="24"/>
        </w:rPr>
        <w:t xml:space="preserve">         </w:t>
      </w:r>
      <w:r w:rsidRPr="00F15F29">
        <w:rPr>
          <w:rFonts w:ascii="Times New Roman" w:eastAsia="Calibri" w:hAnsi="Times New Roman" w:cs="Times New Roman"/>
          <w:color w:val="000000"/>
          <w:sz w:val="24"/>
          <w:szCs w:val="24"/>
        </w:rPr>
        <w:t>Prijave na natječaj podnose se na jedinstvenom elektroničkom obrascu putem sustava eStipendije dostupnom na poveznici koja se objavljuje u sklopu natječaja.</w:t>
      </w:r>
      <w:r w:rsidRPr="005866E9">
        <w:rPr>
          <w:rFonts w:ascii="Times New Roman" w:hAnsi="Times New Roman" w:cs="Times New Roman"/>
          <w:color w:val="0070C0"/>
          <w:sz w:val="24"/>
          <w:szCs w:val="24"/>
        </w:rPr>
        <w:t xml:space="preserve">        </w:t>
      </w:r>
    </w:p>
    <w:p w:rsidR="00123F29" w:rsidRDefault="000B3F92" w:rsidP="00123F29">
      <w:pPr>
        <w:autoSpaceDE w:val="0"/>
        <w:autoSpaceDN w:val="0"/>
        <w:adjustRightInd w:val="0"/>
        <w:spacing w:after="0" w:line="240" w:lineRule="auto"/>
        <w:jc w:val="both"/>
        <w:rPr>
          <w:rFonts w:ascii="Times New Roman" w:hAnsi="Times New Roman" w:cs="Times New Roman"/>
          <w:color w:val="FF0000"/>
          <w:sz w:val="24"/>
          <w:szCs w:val="24"/>
        </w:rPr>
      </w:pPr>
      <w:r w:rsidRPr="005866E9">
        <w:rPr>
          <w:rFonts w:ascii="Times New Roman" w:hAnsi="Times New Roman" w:cs="Times New Roman"/>
          <w:color w:val="0070C0"/>
          <w:sz w:val="24"/>
          <w:szCs w:val="24"/>
        </w:rPr>
        <w:t xml:space="preserve">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11.</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9"/>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Tekst natječaja sadrži:</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naziv tijela koje raspisuje natječaj;</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listu deficitarnih zanimanja;</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trajanje natječaja;</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naziv gradskoga upravnog tijela kojemu se prijave podnose;</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uvjete za dodjelu Stipendije i kriterije za utvrđivanje liste kandidata;</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popis dokumentacije kojom se dokazuje ispunjavanje uvjeta za dodjelu Stipendije;</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oznaku školske/akademske godine za koju se</w:t>
      </w:r>
      <w:r w:rsidR="00B12A68">
        <w:rPr>
          <w:rFonts w:ascii="Times New Roman" w:eastAsia="Times New Roman" w:hAnsi="Times New Roman" w:cs="Times New Roman"/>
          <w:sz w:val="24"/>
          <w:szCs w:val="24"/>
          <w:lang w:eastAsia="hr-HR"/>
        </w:rPr>
        <w:t xml:space="preserve"> dodjeljuje</w:t>
      </w:r>
      <w:r w:rsidRPr="007962A9">
        <w:rPr>
          <w:rFonts w:ascii="Times New Roman" w:eastAsia="Times New Roman" w:hAnsi="Times New Roman" w:cs="Times New Roman"/>
          <w:sz w:val="24"/>
          <w:szCs w:val="24"/>
          <w:lang w:eastAsia="hr-HR"/>
        </w:rPr>
        <w:t xml:space="preserve"> Stipendija;</w:t>
      </w:r>
    </w:p>
    <w:p w:rsidR="00611AE9" w:rsidRPr="007962A9"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rok u kojem će biti objavljeni rezultati natječaja;</w:t>
      </w:r>
    </w:p>
    <w:p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iznos i broj Stipendija;</w:t>
      </w:r>
    </w:p>
    <w:p w:rsidR="00F91290" w:rsidRPr="007A6D91" w:rsidRDefault="00F91290"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390DA7">
        <w:rPr>
          <w:rFonts w:ascii="Times New Roman" w:eastAsia="Times New Roman" w:hAnsi="Times New Roman" w:cs="Times New Roman"/>
          <w:sz w:val="24"/>
          <w:szCs w:val="24"/>
          <w:lang w:eastAsia="hr-HR"/>
        </w:rPr>
        <w:t xml:space="preserve">- </w:t>
      </w:r>
      <w:r w:rsidR="005E01A9" w:rsidRPr="007A6D91">
        <w:rPr>
          <w:rFonts w:ascii="Times New Roman" w:eastAsia="Times New Roman" w:hAnsi="Times New Roman" w:cs="Times New Roman"/>
          <w:sz w:val="24"/>
          <w:szCs w:val="24"/>
          <w:lang w:eastAsia="hr-HR"/>
        </w:rPr>
        <w:t xml:space="preserve">popis </w:t>
      </w:r>
      <w:r w:rsidR="00714E8B" w:rsidRPr="007A6D91">
        <w:rPr>
          <w:rFonts w:ascii="Times New Roman" w:eastAsia="Times New Roman" w:hAnsi="Times New Roman" w:cs="Times New Roman"/>
          <w:sz w:val="24"/>
          <w:szCs w:val="24"/>
          <w:lang w:eastAsia="hr-HR"/>
        </w:rPr>
        <w:t>drug</w:t>
      </w:r>
      <w:r w:rsidR="005E01A9" w:rsidRPr="007A6D91">
        <w:rPr>
          <w:rFonts w:ascii="Times New Roman" w:eastAsia="Times New Roman" w:hAnsi="Times New Roman" w:cs="Times New Roman"/>
          <w:sz w:val="24"/>
          <w:szCs w:val="24"/>
          <w:lang w:eastAsia="hr-HR"/>
        </w:rPr>
        <w:t xml:space="preserve">ih </w:t>
      </w:r>
      <w:r w:rsidR="00714E8B" w:rsidRPr="007A6D91">
        <w:rPr>
          <w:rFonts w:ascii="Times New Roman" w:eastAsia="Times New Roman" w:hAnsi="Times New Roman" w:cs="Times New Roman"/>
          <w:sz w:val="24"/>
          <w:szCs w:val="24"/>
          <w:lang w:eastAsia="hr-HR"/>
        </w:rPr>
        <w:t>neoporeziv</w:t>
      </w:r>
      <w:r w:rsidR="005E01A9" w:rsidRPr="007A6D91">
        <w:rPr>
          <w:rFonts w:ascii="Times New Roman" w:eastAsia="Times New Roman" w:hAnsi="Times New Roman" w:cs="Times New Roman"/>
          <w:sz w:val="24"/>
          <w:szCs w:val="24"/>
          <w:lang w:eastAsia="hr-HR"/>
        </w:rPr>
        <w:t xml:space="preserve">ih </w:t>
      </w:r>
      <w:r w:rsidR="00714E8B" w:rsidRPr="007A6D91">
        <w:rPr>
          <w:rFonts w:ascii="Times New Roman" w:eastAsia="Times New Roman" w:hAnsi="Times New Roman" w:cs="Times New Roman"/>
          <w:sz w:val="24"/>
          <w:szCs w:val="24"/>
          <w:lang w:eastAsia="hr-HR"/>
        </w:rPr>
        <w:t>primit</w:t>
      </w:r>
      <w:r w:rsidR="005E01A9" w:rsidRPr="007A6D91">
        <w:rPr>
          <w:rFonts w:ascii="Times New Roman" w:eastAsia="Times New Roman" w:hAnsi="Times New Roman" w:cs="Times New Roman"/>
          <w:sz w:val="24"/>
          <w:szCs w:val="24"/>
          <w:lang w:eastAsia="hr-HR"/>
        </w:rPr>
        <w:t>aka</w:t>
      </w:r>
      <w:r w:rsidR="004C415E" w:rsidRPr="007A6D91">
        <w:rPr>
          <w:rFonts w:ascii="Times New Roman" w:eastAsia="Times New Roman" w:hAnsi="Times New Roman" w:cs="Times New Roman"/>
          <w:sz w:val="24"/>
          <w:szCs w:val="24"/>
          <w:lang w:eastAsia="hr-HR"/>
        </w:rPr>
        <w:t xml:space="preserve"> </w:t>
      </w:r>
      <w:r w:rsidR="00714E8B" w:rsidRPr="007A6D91">
        <w:rPr>
          <w:rFonts w:ascii="Times New Roman" w:eastAsia="Times New Roman" w:hAnsi="Times New Roman" w:cs="Times New Roman"/>
          <w:sz w:val="24"/>
          <w:szCs w:val="24"/>
          <w:lang w:eastAsia="hr-HR"/>
        </w:rPr>
        <w:t xml:space="preserve">koji ulaze u izračun </w:t>
      </w:r>
      <w:r w:rsidRPr="007A6D91">
        <w:rPr>
          <w:rFonts w:ascii="Times New Roman" w:eastAsia="Times New Roman" w:hAnsi="Times New Roman" w:cs="Times New Roman"/>
          <w:sz w:val="24"/>
          <w:szCs w:val="24"/>
          <w:lang w:eastAsia="hr-HR"/>
        </w:rPr>
        <w:t>prosječn</w:t>
      </w:r>
      <w:r w:rsidR="004C415E" w:rsidRPr="007A6D91">
        <w:rPr>
          <w:rFonts w:ascii="Times New Roman" w:eastAsia="Times New Roman" w:hAnsi="Times New Roman" w:cs="Times New Roman"/>
          <w:sz w:val="24"/>
          <w:szCs w:val="24"/>
          <w:lang w:eastAsia="hr-HR"/>
        </w:rPr>
        <w:t>og</w:t>
      </w:r>
      <w:r w:rsidRPr="007A6D91">
        <w:rPr>
          <w:rFonts w:ascii="Times New Roman" w:eastAsia="Times New Roman" w:hAnsi="Times New Roman" w:cs="Times New Roman"/>
          <w:sz w:val="24"/>
          <w:szCs w:val="24"/>
          <w:lang w:eastAsia="hr-HR"/>
        </w:rPr>
        <w:t xml:space="preserve"> mjesečn</w:t>
      </w:r>
      <w:r w:rsidR="004C415E" w:rsidRPr="007A6D91">
        <w:rPr>
          <w:rFonts w:ascii="Times New Roman" w:eastAsia="Times New Roman" w:hAnsi="Times New Roman" w:cs="Times New Roman"/>
          <w:sz w:val="24"/>
          <w:szCs w:val="24"/>
          <w:lang w:eastAsia="hr-HR"/>
        </w:rPr>
        <w:t xml:space="preserve">og </w:t>
      </w:r>
      <w:r w:rsidRPr="007A6D91">
        <w:rPr>
          <w:rFonts w:ascii="Times New Roman" w:eastAsia="Times New Roman" w:hAnsi="Times New Roman" w:cs="Times New Roman"/>
          <w:sz w:val="24"/>
          <w:szCs w:val="24"/>
          <w:lang w:eastAsia="hr-HR"/>
        </w:rPr>
        <w:t>prihod</w:t>
      </w:r>
      <w:r w:rsidR="004C415E" w:rsidRPr="007A6D91">
        <w:rPr>
          <w:rFonts w:ascii="Times New Roman" w:eastAsia="Times New Roman" w:hAnsi="Times New Roman" w:cs="Times New Roman"/>
          <w:sz w:val="24"/>
          <w:szCs w:val="24"/>
          <w:lang w:eastAsia="hr-HR"/>
        </w:rPr>
        <w:t>a</w:t>
      </w:r>
      <w:r w:rsidR="00714E8B" w:rsidRPr="007A6D91">
        <w:rPr>
          <w:rFonts w:ascii="Times New Roman" w:eastAsia="Times New Roman" w:hAnsi="Times New Roman" w:cs="Times New Roman"/>
          <w:sz w:val="24"/>
          <w:szCs w:val="24"/>
          <w:lang w:eastAsia="hr-HR"/>
        </w:rPr>
        <w:t xml:space="preserve"> po članu zajedničkog kućanstva;</w:t>
      </w:r>
      <w:r w:rsidR="00BC3753" w:rsidRPr="007A6D91">
        <w:rPr>
          <w:rFonts w:ascii="Times New Roman" w:eastAsia="Times New Roman" w:hAnsi="Times New Roman" w:cs="Times New Roman"/>
          <w:sz w:val="24"/>
          <w:szCs w:val="24"/>
          <w:lang w:eastAsia="hr-HR"/>
        </w:rPr>
        <w:t xml:space="preserve">  </w:t>
      </w:r>
    </w:p>
    <w:p w:rsidR="00C17D2D" w:rsidRPr="00FB3556" w:rsidRDefault="00C17D2D" w:rsidP="00611AE9">
      <w:pPr>
        <w:shd w:val="clear" w:color="auto" w:fill="FFFFFF"/>
        <w:spacing w:after="0" w:line="240" w:lineRule="auto"/>
        <w:ind w:left="879" w:hanging="170"/>
        <w:jc w:val="both"/>
        <w:rPr>
          <w:rFonts w:ascii="Arial" w:eastAsia="Times New Roman" w:hAnsi="Arial" w:cs="Arial"/>
          <w:sz w:val="24"/>
          <w:szCs w:val="24"/>
          <w:lang w:eastAsia="hr-HR"/>
        </w:rPr>
      </w:pPr>
      <w:r w:rsidRPr="00FB3556">
        <w:rPr>
          <w:rFonts w:ascii="Times New Roman" w:eastAsia="Times New Roman" w:hAnsi="Times New Roman" w:cs="Times New Roman"/>
          <w:sz w:val="24"/>
          <w:szCs w:val="24"/>
          <w:lang w:eastAsia="hr-HR"/>
        </w:rPr>
        <w:t>-  informacije o postupku podnošenja prijave;</w:t>
      </w:r>
    </w:p>
    <w:p w:rsidR="00611AE9"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prava i obveze korisnika Stipendije.</w:t>
      </w:r>
    </w:p>
    <w:p w:rsidR="00E14AE9" w:rsidRDefault="00E14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E14AE9" w:rsidRPr="007962A9" w:rsidRDefault="00E14AE9" w:rsidP="00FB3556">
      <w:pPr>
        <w:shd w:val="clear" w:color="auto" w:fill="FFFFFF"/>
        <w:tabs>
          <w:tab w:val="left" w:pos="3975"/>
        </w:tabs>
        <w:spacing w:after="0" w:line="240" w:lineRule="auto"/>
        <w:ind w:left="879" w:hanging="170"/>
        <w:jc w:val="both"/>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lastRenderedPageBreak/>
        <w:tab/>
      </w:r>
      <w:r>
        <w:rPr>
          <w:rFonts w:ascii="Times New Roman" w:eastAsia="Times New Roman" w:hAnsi="Times New Roman" w:cs="Times New Roman"/>
          <w:sz w:val="24"/>
          <w:szCs w:val="24"/>
          <w:lang w:eastAsia="hr-HR"/>
        </w:rPr>
        <w:tab/>
      </w:r>
      <w:r w:rsidRPr="004D59EF">
        <w:rPr>
          <w:rFonts w:ascii="Times New Roman" w:eastAsia="Times New Roman" w:hAnsi="Times New Roman" w:cs="Times New Roman"/>
          <w:b/>
          <w:sz w:val="24"/>
          <w:szCs w:val="24"/>
          <w:lang w:eastAsia="hr-HR"/>
        </w:rPr>
        <w:t>Članak 12.</w:t>
      </w:r>
    </w:p>
    <w:p w:rsidR="00B30673" w:rsidRPr="00FB3556" w:rsidRDefault="00B30673" w:rsidP="00DB31C7">
      <w:pPr>
        <w:pStyle w:val="BodyText"/>
        <w:spacing w:before="4"/>
        <w:ind w:firstLine="567"/>
        <w:jc w:val="both"/>
        <w:rPr>
          <w:sz w:val="24"/>
          <w:szCs w:val="24"/>
        </w:rPr>
      </w:pPr>
    </w:p>
    <w:p w:rsidR="00B30673" w:rsidRPr="009A791E" w:rsidRDefault="00B30673" w:rsidP="00B30673">
      <w:pPr>
        <w:autoSpaceDE w:val="0"/>
        <w:autoSpaceDN w:val="0"/>
        <w:spacing w:after="0" w:line="240" w:lineRule="auto"/>
        <w:jc w:val="both"/>
        <w:rPr>
          <w:rFonts w:ascii="Times New Roman" w:hAnsi="Times New Roman" w:cs="Times New Roman"/>
          <w:sz w:val="24"/>
          <w:szCs w:val="24"/>
          <w:lang w:eastAsia="hr-HR"/>
        </w:rPr>
      </w:pPr>
      <w:r w:rsidRPr="00FB3556">
        <w:rPr>
          <w:rFonts w:ascii="Times New Roman" w:hAnsi="Times New Roman" w:cs="Times New Roman"/>
          <w:sz w:val="24"/>
          <w:szCs w:val="24"/>
          <w:lang w:eastAsia="hr-HR"/>
        </w:rPr>
        <w:t xml:space="preserve">            </w:t>
      </w:r>
      <w:r w:rsidRPr="009A791E">
        <w:rPr>
          <w:rFonts w:ascii="Times New Roman" w:hAnsi="Times New Roman" w:cs="Times New Roman"/>
          <w:sz w:val="24"/>
          <w:szCs w:val="24"/>
          <w:lang w:eastAsia="hr-HR"/>
        </w:rPr>
        <w:t xml:space="preserve">Prijava na natječaj sadrži privolu kandidata za pristup osobnim podacima u temeljnim državnim registrima i drugim informacijskim sustavima za prikupljanje, obradu, korištenje i objavu osobnih podataka u svrhu provedbe natječajnog postupka, utvrđivanja ispunjavanja uvjeta natječaja, ostvarivanja prava na </w:t>
      </w:r>
      <w:r w:rsidR="000E459A" w:rsidRPr="009A791E">
        <w:rPr>
          <w:rFonts w:ascii="Times New Roman" w:hAnsi="Times New Roman" w:cs="Times New Roman"/>
          <w:sz w:val="24"/>
          <w:szCs w:val="24"/>
          <w:lang w:eastAsia="hr-HR"/>
        </w:rPr>
        <w:t>S</w:t>
      </w:r>
      <w:r w:rsidRPr="009A791E">
        <w:rPr>
          <w:rFonts w:ascii="Times New Roman" w:hAnsi="Times New Roman" w:cs="Times New Roman"/>
          <w:sz w:val="24"/>
          <w:szCs w:val="24"/>
          <w:lang w:eastAsia="hr-HR"/>
        </w:rPr>
        <w:t xml:space="preserve">tipendiju, isplate </w:t>
      </w:r>
      <w:r w:rsidR="000E459A" w:rsidRPr="009A791E">
        <w:rPr>
          <w:rFonts w:ascii="Times New Roman" w:hAnsi="Times New Roman" w:cs="Times New Roman"/>
          <w:sz w:val="24"/>
          <w:szCs w:val="24"/>
          <w:lang w:eastAsia="hr-HR"/>
        </w:rPr>
        <w:t>S</w:t>
      </w:r>
      <w:r w:rsidRPr="009A791E">
        <w:rPr>
          <w:rFonts w:ascii="Times New Roman" w:hAnsi="Times New Roman" w:cs="Times New Roman"/>
          <w:sz w:val="24"/>
          <w:szCs w:val="24"/>
          <w:lang w:eastAsia="hr-HR"/>
        </w:rPr>
        <w:t xml:space="preserve">tipendije i izvršavanja obveza iz Uvjeta stipendiranja. </w:t>
      </w:r>
    </w:p>
    <w:p w:rsidR="00B30673" w:rsidRPr="009A791E" w:rsidRDefault="00B30673" w:rsidP="00B30673">
      <w:pPr>
        <w:autoSpaceDE w:val="0"/>
        <w:autoSpaceDN w:val="0"/>
        <w:spacing w:after="0" w:line="240" w:lineRule="auto"/>
        <w:jc w:val="both"/>
        <w:rPr>
          <w:rFonts w:ascii="Arial" w:eastAsia="Times New Roman" w:hAnsi="Arial" w:cs="Arial"/>
          <w:sz w:val="24"/>
          <w:szCs w:val="24"/>
          <w:lang w:eastAsia="hr-HR"/>
        </w:rPr>
      </w:pPr>
      <w:r w:rsidRPr="009A791E">
        <w:rPr>
          <w:rFonts w:ascii="Times New Roman" w:hAnsi="Times New Roman" w:cs="Times New Roman"/>
          <w:sz w:val="24"/>
          <w:szCs w:val="24"/>
          <w:lang w:eastAsia="hr-HR"/>
        </w:rPr>
        <w:t>            Prijava na natječaj sadrži i privolu kandidata za korištenje kontakt podataka u svrhe iz stavka 1. ovoga članka.</w:t>
      </w:r>
      <w:r w:rsidRPr="009A791E">
        <w:rPr>
          <w:rFonts w:ascii="Times New Roman" w:hAnsi="Times New Roman" w:cs="Times New Roman"/>
          <w:sz w:val="24"/>
          <w:szCs w:val="24"/>
        </w:rPr>
        <w:t>    </w:t>
      </w:r>
    </w:p>
    <w:p w:rsidR="00DB31C7" w:rsidRDefault="00DB31C7" w:rsidP="00DB31C7">
      <w:pPr>
        <w:pStyle w:val="BodyText"/>
        <w:spacing w:before="4"/>
        <w:ind w:firstLine="567"/>
        <w:jc w:val="both"/>
        <w:rPr>
          <w:sz w:val="24"/>
          <w:szCs w:val="24"/>
        </w:rPr>
      </w:pPr>
      <w:r w:rsidRPr="009A791E">
        <w:rPr>
          <w:sz w:val="24"/>
          <w:szCs w:val="24"/>
        </w:rPr>
        <w:t xml:space="preserve">Prijave </w:t>
      </w:r>
      <w:r w:rsidR="00616E8A" w:rsidRPr="009A791E">
        <w:rPr>
          <w:sz w:val="24"/>
          <w:szCs w:val="24"/>
        </w:rPr>
        <w:t xml:space="preserve">na natječaj </w:t>
      </w:r>
      <w:r w:rsidRPr="009A791E">
        <w:rPr>
          <w:sz w:val="24"/>
          <w:szCs w:val="24"/>
        </w:rPr>
        <w:t>koje ne sadrže dokaze o ispunjavanju</w:t>
      </w:r>
      <w:r w:rsidRPr="00EC31C6">
        <w:rPr>
          <w:sz w:val="24"/>
          <w:szCs w:val="24"/>
        </w:rPr>
        <w:t xml:space="preserve"> uvjeta iz članka </w:t>
      </w:r>
      <w:r w:rsidR="003C5E78" w:rsidRPr="00EC31C6">
        <w:rPr>
          <w:sz w:val="24"/>
          <w:szCs w:val="24"/>
        </w:rPr>
        <w:t>7</w:t>
      </w:r>
      <w:r w:rsidRPr="00EC31C6">
        <w:rPr>
          <w:sz w:val="24"/>
          <w:szCs w:val="24"/>
        </w:rPr>
        <w:t>. ove odluke, mogu se dopuniti u roku od 8 dana od primitka poziva za dopunu dokumentacije.</w:t>
      </w:r>
    </w:p>
    <w:p w:rsidR="0029389E" w:rsidRPr="00DA119A" w:rsidRDefault="0029389E" w:rsidP="00AE0D50">
      <w:pPr>
        <w:autoSpaceDE w:val="0"/>
        <w:autoSpaceDN w:val="0"/>
        <w:adjustRightInd w:val="0"/>
        <w:spacing w:after="0" w:line="240" w:lineRule="auto"/>
        <w:jc w:val="both"/>
        <w:rPr>
          <w:sz w:val="24"/>
          <w:szCs w:val="24"/>
        </w:rPr>
      </w:pPr>
      <w:r w:rsidRPr="00DA119A">
        <w:rPr>
          <w:rFonts w:ascii="Times New Roman" w:eastAsia="Calibri" w:hAnsi="Times New Roman" w:cs="Times New Roman"/>
          <w:color w:val="000000"/>
          <w:sz w:val="24"/>
          <w:szCs w:val="24"/>
        </w:rPr>
        <w:t xml:space="preserve">         Dopuna dokumentacije podnosi se na elektroničkom obrascu putem sustava eStipendije.</w:t>
      </w:r>
    </w:p>
    <w:p w:rsidR="00611AE9" w:rsidRPr="00DA119A" w:rsidRDefault="00611AE9" w:rsidP="00611AE9">
      <w:pPr>
        <w:shd w:val="clear" w:color="auto" w:fill="FFFFFF"/>
        <w:spacing w:after="0" w:line="240" w:lineRule="auto"/>
        <w:jc w:val="both"/>
        <w:rPr>
          <w:rFonts w:ascii="Arial" w:eastAsia="Times New Roman" w:hAnsi="Arial" w:cs="Arial"/>
          <w:sz w:val="24"/>
          <w:szCs w:val="24"/>
          <w:lang w:eastAsia="hr-HR"/>
        </w:rPr>
      </w:pPr>
    </w:p>
    <w:p w:rsidR="00611AE9" w:rsidRPr="004D59EF" w:rsidRDefault="00611AE9" w:rsidP="00611AE9">
      <w:pPr>
        <w:shd w:val="clear" w:color="auto" w:fill="FFFFFF"/>
        <w:spacing w:after="0" w:line="240" w:lineRule="auto"/>
        <w:jc w:val="center"/>
        <w:rPr>
          <w:rFonts w:ascii="Arial" w:eastAsia="Times New Roman" w:hAnsi="Arial" w:cs="Arial"/>
          <w:sz w:val="24"/>
          <w:szCs w:val="24"/>
          <w:lang w:eastAsia="hr-HR"/>
        </w:rPr>
      </w:pPr>
      <w:r w:rsidRPr="007A6D91">
        <w:rPr>
          <w:rFonts w:ascii="Times New Roman" w:eastAsia="Times New Roman" w:hAnsi="Times New Roman" w:cs="Times New Roman"/>
          <w:b/>
          <w:bCs/>
          <w:sz w:val="24"/>
          <w:szCs w:val="24"/>
          <w:lang w:eastAsia="hr-HR"/>
        </w:rPr>
        <w:t xml:space="preserve">Članak </w:t>
      </w:r>
      <w:r w:rsidR="00AA3F6E" w:rsidRPr="007A6D91">
        <w:rPr>
          <w:rFonts w:ascii="Times New Roman" w:eastAsia="Times New Roman" w:hAnsi="Times New Roman" w:cs="Times New Roman"/>
          <w:b/>
          <w:bCs/>
          <w:sz w:val="24"/>
          <w:szCs w:val="24"/>
          <w:lang w:eastAsia="hr-HR"/>
        </w:rPr>
        <w:t>13.</w:t>
      </w:r>
      <w:r w:rsidR="00371820">
        <w:rPr>
          <w:rFonts w:ascii="Times New Roman" w:eastAsia="Times New Roman" w:hAnsi="Times New Roman" w:cs="Times New Roman"/>
          <w:b/>
          <w:bCs/>
          <w:sz w:val="24"/>
          <w:szCs w:val="24"/>
          <w:lang w:eastAsia="hr-HR"/>
        </w:rPr>
        <w:t xml:space="preserve"> </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EC31C6" w:rsidRDefault="005F42CE" w:rsidP="00611AE9">
      <w:pPr>
        <w:shd w:val="clear" w:color="auto" w:fill="FFFFFF"/>
        <w:spacing w:after="0" w:line="240" w:lineRule="auto"/>
        <w:ind w:firstLine="709"/>
        <w:jc w:val="both"/>
        <w:rPr>
          <w:rFonts w:ascii="Arial" w:eastAsia="Times New Roman" w:hAnsi="Arial" w:cs="Arial"/>
          <w:sz w:val="24"/>
          <w:szCs w:val="24"/>
          <w:lang w:eastAsia="hr-HR"/>
        </w:rPr>
      </w:pPr>
      <w:r w:rsidRPr="007A6D91">
        <w:rPr>
          <w:rFonts w:ascii="Times New Roman" w:eastAsia="Times New Roman" w:hAnsi="Times New Roman" w:cs="Times New Roman"/>
          <w:sz w:val="24"/>
          <w:szCs w:val="24"/>
          <w:lang w:eastAsia="hr-HR"/>
        </w:rPr>
        <w:t xml:space="preserve">Osnovni </w:t>
      </w:r>
      <w:r w:rsidRPr="00EC31C6">
        <w:rPr>
          <w:rFonts w:ascii="Times New Roman" w:eastAsia="Times New Roman" w:hAnsi="Times New Roman" w:cs="Times New Roman"/>
          <w:sz w:val="24"/>
          <w:szCs w:val="24"/>
          <w:lang w:eastAsia="hr-HR"/>
        </w:rPr>
        <w:t>k</w:t>
      </w:r>
      <w:r w:rsidR="00611AE9" w:rsidRPr="00EC31C6">
        <w:rPr>
          <w:rFonts w:ascii="Times New Roman" w:eastAsia="Times New Roman" w:hAnsi="Times New Roman" w:cs="Times New Roman"/>
          <w:sz w:val="24"/>
          <w:szCs w:val="24"/>
          <w:lang w:eastAsia="hr-HR"/>
        </w:rPr>
        <w:t>riteriji za utvrđivanje liste kandidata za dodjelu Stipendije učenicima i studentima su</w:t>
      </w:r>
      <w:r w:rsidR="00AA4B2B" w:rsidRPr="00EC31C6">
        <w:rPr>
          <w:rFonts w:ascii="Times New Roman" w:eastAsia="Times New Roman" w:hAnsi="Times New Roman" w:cs="Times New Roman"/>
          <w:sz w:val="24"/>
          <w:szCs w:val="24"/>
          <w:lang w:eastAsia="hr-HR"/>
        </w:rPr>
        <w:t xml:space="preserve">: </w:t>
      </w:r>
    </w:p>
    <w:p w:rsidR="00611AE9" w:rsidRPr="00EC31C6" w:rsidRDefault="00611AE9" w:rsidP="00611AE9">
      <w:pPr>
        <w:shd w:val="clear" w:color="auto" w:fill="FFFFFF"/>
        <w:spacing w:after="0" w:line="240" w:lineRule="auto"/>
        <w:ind w:left="879" w:hanging="170"/>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   uspjeh u školovanju, odnosno studiju;</w:t>
      </w:r>
    </w:p>
    <w:p w:rsidR="00611AE9" w:rsidRPr="00EC31C6" w:rsidRDefault="00611AE9"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r w:rsidRPr="00EC31C6">
        <w:rPr>
          <w:rFonts w:ascii="Times New Roman" w:eastAsia="Times New Roman" w:hAnsi="Times New Roman" w:cs="Times New Roman"/>
          <w:sz w:val="24"/>
          <w:szCs w:val="24"/>
          <w:lang w:eastAsia="hr-HR"/>
        </w:rPr>
        <w:t>-   izvannastavna i izvanškolska postignuća</w:t>
      </w:r>
      <w:r w:rsidR="005F42CE" w:rsidRPr="00EC31C6">
        <w:rPr>
          <w:rFonts w:ascii="Times New Roman" w:eastAsia="Times New Roman" w:hAnsi="Times New Roman" w:cs="Times New Roman"/>
          <w:sz w:val="24"/>
          <w:szCs w:val="24"/>
          <w:lang w:eastAsia="hr-HR"/>
        </w:rPr>
        <w:t>.</w:t>
      </w:r>
    </w:p>
    <w:p w:rsidR="005F42CE" w:rsidRPr="007A6D91" w:rsidRDefault="005F42CE" w:rsidP="005F42CE">
      <w:pPr>
        <w:shd w:val="clear" w:color="auto" w:fill="FFFFFF"/>
        <w:spacing w:after="0" w:line="240" w:lineRule="auto"/>
        <w:ind w:firstLine="709"/>
        <w:jc w:val="both"/>
        <w:rPr>
          <w:rFonts w:ascii="Arial" w:eastAsia="Times New Roman" w:hAnsi="Arial" w:cs="Arial"/>
          <w:sz w:val="24"/>
          <w:szCs w:val="24"/>
          <w:lang w:eastAsia="hr-HR"/>
        </w:rPr>
      </w:pPr>
      <w:r w:rsidRPr="007A6D91">
        <w:rPr>
          <w:rFonts w:ascii="Times New Roman" w:eastAsia="Times New Roman" w:hAnsi="Times New Roman" w:cs="Times New Roman"/>
          <w:sz w:val="24"/>
          <w:szCs w:val="24"/>
          <w:lang w:eastAsia="hr-HR"/>
        </w:rPr>
        <w:t>Dodatni kriterij za utvrđivanje liste kandidata za dodjelu Stipendije učenicima i studentima je socioekonomski status.</w:t>
      </w:r>
      <w:r w:rsidR="004305F7" w:rsidRPr="007A6D91">
        <w:rPr>
          <w:rFonts w:ascii="Times New Roman" w:eastAsia="Times New Roman" w:hAnsi="Times New Roman" w:cs="Times New Roman"/>
          <w:sz w:val="24"/>
          <w:szCs w:val="24"/>
          <w:highlight w:val="yellow"/>
          <w:lang w:eastAsia="hr-HR"/>
        </w:rPr>
        <w:t xml:space="preserve"> </w:t>
      </w:r>
    </w:p>
    <w:p w:rsidR="00611AE9" w:rsidRPr="00EC31C6" w:rsidRDefault="00611AE9" w:rsidP="00611AE9">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EC31C6">
        <w:rPr>
          <w:rFonts w:ascii="Times New Roman" w:eastAsia="Times New Roman" w:hAnsi="Times New Roman" w:cs="Times New Roman"/>
          <w:sz w:val="24"/>
          <w:szCs w:val="24"/>
          <w:lang w:eastAsia="hr-HR"/>
        </w:rPr>
        <w:t>Kriteriji iz stav</w:t>
      </w:r>
      <w:r w:rsidR="005F42CE" w:rsidRPr="00EC31C6">
        <w:rPr>
          <w:rFonts w:ascii="Times New Roman" w:eastAsia="Times New Roman" w:hAnsi="Times New Roman" w:cs="Times New Roman"/>
          <w:sz w:val="24"/>
          <w:szCs w:val="24"/>
          <w:lang w:eastAsia="hr-HR"/>
        </w:rPr>
        <w:t>a</w:t>
      </w:r>
      <w:r w:rsidRPr="00EC31C6">
        <w:rPr>
          <w:rFonts w:ascii="Times New Roman" w:eastAsia="Times New Roman" w:hAnsi="Times New Roman" w:cs="Times New Roman"/>
          <w:sz w:val="24"/>
          <w:szCs w:val="24"/>
          <w:lang w:eastAsia="hr-HR"/>
        </w:rPr>
        <w:t>ka 1</w:t>
      </w:r>
      <w:r w:rsidRPr="007A6D91">
        <w:rPr>
          <w:rFonts w:ascii="Times New Roman" w:eastAsia="Times New Roman" w:hAnsi="Times New Roman" w:cs="Times New Roman"/>
          <w:sz w:val="24"/>
          <w:szCs w:val="24"/>
          <w:lang w:eastAsia="hr-HR"/>
        </w:rPr>
        <w:t xml:space="preserve">. </w:t>
      </w:r>
      <w:r w:rsidR="005F42CE" w:rsidRPr="007A6D91">
        <w:rPr>
          <w:rFonts w:ascii="Times New Roman" w:eastAsia="Times New Roman" w:hAnsi="Times New Roman" w:cs="Times New Roman"/>
          <w:sz w:val="24"/>
          <w:szCs w:val="24"/>
          <w:lang w:eastAsia="hr-HR"/>
        </w:rPr>
        <w:t>i 2.</w:t>
      </w:r>
      <w:r w:rsidR="005F42CE" w:rsidRPr="00EC31C6">
        <w:rPr>
          <w:rFonts w:ascii="Times New Roman" w:eastAsia="Times New Roman" w:hAnsi="Times New Roman" w:cs="Times New Roman"/>
          <w:sz w:val="24"/>
          <w:szCs w:val="24"/>
          <w:lang w:eastAsia="hr-HR"/>
        </w:rPr>
        <w:t xml:space="preserve"> </w:t>
      </w:r>
      <w:r w:rsidRPr="00EC31C6">
        <w:rPr>
          <w:rFonts w:ascii="Times New Roman" w:eastAsia="Times New Roman" w:hAnsi="Times New Roman" w:cs="Times New Roman"/>
          <w:sz w:val="24"/>
          <w:szCs w:val="24"/>
          <w:lang w:eastAsia="hr-HR"/>
        </w:rPr>
        <w:t>ovoga članka izražavaju se bodovima.</w:t>
      </w:r>
    </w:p>
    <w:p w:rsidR="00F70929" w:rsidRPr="00EC31C6" w:rsidRDefault="00F70929" w:rsidP="00F70929">
      <w:pPr>
        <w:shd w:val="clear" w:color="auto" w:fill="FFFFFF"/>
        <w:spacing w:after="0" w:line="240" w:lineRule="auto"/>
        <w:ind w:firstLine="709"/>
        <w:jc w:val="both"/>
        <w:rPr>
          <w:rFonts w:ascii="Times New Roman" w:hAnsi="Times New Roman" w:cs="Times New Roman"/>
          <w:sz w:val="24"/>
          <w:szCs w:val="24"/>
          <w:shd w:val="clear" w:color="auto" w:fill="FFFFFF"/>
        </w:rPr>
      </w:pPr>
      <w:r w:rsidRPr="00EC31C6">
        <w:rPr>
          <w:rFonts w:ascii="Times New Roman" w:hAnsi="Times New Roman" w:cs="Times New Roman"/>
          <w:sz w:val="24"/>
          <w:szCs w:val="24"/>
          <w:shd w:val="clear" w:color="auto" w:fill="FFFFFF"/>
        </w:rPr>
        <w:t xml:space="preserve">Povjerenstvo rangira kandidate za dodjelu Stipendije na temelju bodova ostvarenih prema </w:t>
      </w:r>
      <w:r w:rsidR="005F42CE" w:rsidRPr="007A6D91">
        <w:rPr>
          <w:rFonts w:ascii="Times New Roman" w:hAnsi="Times New Roman" w:cs="Times New Roman"/>
          <w:sz w:val="24"/>
          <w:szCs w:val="24"/>
          <w:shd w:val="clear" w:color="auto" w:fill="FFFFFF"/>
        </w:rPr>
        <w:t xml:space="preserve">osnovnim </w:t>
      </w:r>
      <w:r w:rsidR="005F42CE" w:rsidRPr="00EC31C6">
        <w:rPr>
          <w:rFonts w:ascii="Times New Roman" w:hAnsi="Times New Roman" w:cs="Times New Roman"/>
          <w:sz w:val="24"/>
          <w:szCs w:val="24"/>
          <w:shd w:val="clear" w:color="auto" w:fill="FFFFFF"/>
        </w:rPr>
        <w:t xml:space="preserve">kriterijima. </w:t>
      </w:r>
    </w:p>
    <w:p w:rsidR="00CF722C" w:rsidRPr="007A6D91" w:rsidRDefault="00F70929" w:rsidP="00611AE9">
      <w:pPr>
        <w:shd w:val="clear" w:color="auto" w:fill="FFFFFF"/>
        <w:spacing w:after="0" w:line="240" w:lineRule="auto"/>
        <w:ind w:firstLine="709"/>
        <w:jc w:val="both"/>
        <w:rPr>
          <w:rFonts w:ascii="Times New Roman" w:hAnsi="Times New Roman" w:cs="Times New Roman"/>
          <w:sz w:val="24"/>
          <w:szCs w:val="24"/>
          <w:shd w:val="clear" w:color="auto" w:fill="FFFFFF"/>
        </w:rPr>
      </w:pPr>
      <w:r w:rsidRPr="007A6D91">
        <w:rPr>
          <w:rFonts w:ascii="Times New Roman" w:hAnsi="Times New Roman" w:cs="Times New Roman"/>
          <w:sz w:val="24"/>
          <w:szCs w:val="24"/>
          <w:shd w:val="clear" w:color="auto" w:fill="FFFFFF"/>
        </w:rPr>
        <w:t xml:space="preserve">Ako više kandidata na temelju </w:t>
      </w:r>
      <w:r w:rsidR="005F42CE" w:rsidRPr="007A6D91">
        <w:rPr>
          <w:rFonts w:ascii="Times New Roman" w:hAnsi="Times New Roman" w:cs="Times New Roman"/>
          <w:sz w:val="24"/>
          <w:szCs w:val="24"/>
          <w:shd w:val="clear" w:color="auto" w:fill="FFFFFF"/>
        </w:rPr>
        <w:t xml:space="preserve">osnovnih </w:t>
      </w:r>
      <w:r w:rsidRPr="007A6D91">
        <w:rPr>
          <w:rFonts w:ascii="Times New Roman" w:hAnsi="Times New Roman" w:cs="Times New Roman"/>
          <w:sz w:val="24"/>
          <w:szCs w:val="24"/>
          <w:shd w:val="clear" w:color="auto" w:fill="FFFFFF"/>
        </w:rPr>
        <w:t xml:space="preserve">kriterija ostvari isti broj bodova kao zadnji kandidat na rang-listi u pojedinom zanimanju, oni će se rangirati i po </w:t>
      </w:r>
      <w:r w:rsidR="005F42CE" w:rsidRPr="007A6D91">
        <w:rPr>
          <w:rFonts w:ascii="Times New Roman" w:hAnsi="Times New Roman" w:cs="Times New Roman"/>
          <w:sz w:val="24"/>
          <w:szCs w:val="24"/>
          <w:shd w:val="clear" w:color="auto" w:fill="FFFFFF"/>
        </w:rPr>
        <w:t>dodatnom kriteriju.</w:t>
      </w:r>
    </w:p>
    <w:p w:rsidR="005F42CE" w:rsidRPr="007A6D91" w:rsidRDefault="005F42CE" w:rsidP="00611AE9">
      <w:pPr>
        <w:shd w:val="clear" w:color="auto" w:fill="FFFFFF"/>
        <w:spacing w:after="0" w:line="240" w:lineRule="auto"/>
        <w:ind w:firstLine="709"/>
        <w:jc w:val="both"/>
        <w:rPr>
          <w:rFonts w:ascii="Times New Roman" w:hAnsi="Times New Roman" w:cs="Times New Roman"/>
          <w:sz w:val="24"/>
          <w:szCs w:val="24"/>
          <w:shd w:val="clear" w:color="auto" w:fill="FFFFFF"/>
        </w:rPr>
      </w:pPr>
      <w:r w:rsidRPr="007A6D91">
        <w:rPr>
          <w:rFonts w:ascii="Times New Roman" w:hAnsi="Times New Roman" w:cs="Times New Roman"/>
          <w:sz w:val="24"/>
          <w:szCs w:val="24"/>
          <w:shd w:val="clear" w:color="auto" w:fill="FFFFFF"/>
        </w:rPr>
        <w:t>Kandidat koji je ostvario najviše bodova po dodatnom kriteriju uvrštava se kao zadnji kandidat na rang</w:t>
      </w:r>
      <w:r w:rsidR="00515055" w:rsidRPr="007A6D91">
        <w:rPr>
          <w:rFonts w:ascii="Times New Roman" w:hAnsi="Times New Roman" w:cs="Times New Roman"/>
          <w:sz w:val="24"/>
          <w:szCs w:val="24"/>
          <w:shd w:val="clear" w:color="auto" w:fill="FFFFFF"/>
        </w:rPr>
        <w:t>-listu u pojedinom zanimanju.</w:t>
      </w:r>
    </w:p>
    <w:p w:rsidR="004D59EF" w:rsidRPr="00773575" w:rsidRDefault="00AB458F" w:rsidP="00AE0D50">
      <w:pPr>
        <w:autoSpaceDE w:val="0"/>
        <w:autoSpaceDN w:val="0"/>
        <w:adjustRightInd w:val="0"/>
        <w:spacing w:after="0" w:line="240" w:lineRule="auto"/>
        <w:jc w:val="both"/>
        <w:rPr>
          <w:shd w:val="clear" w:color="auto" w:fill="FFFFFF"/>
        </w:rPr>
      </w:pPr>
      <w:r w:rsidRPr="007A6D91">
        <w:rPr>
          <w:rFonts w:ascii="Times New Roman" w:eastAsia="Calibri" w:hAnsi="Times New Roman" w:cs="Times New Roman"/>
          <w:color w:val="000000"/>
          <w:sz w:val="24"/>
          <w:szCs w:val="24"/>
        </w:rPr>
        <w:t xml:space="preserve">            Ako i nakon primjene dodatnog kriterija</w:t>
      </w:r>
      <w:r w:rsidRPr="00773575">
        <w:rPr>
          <w:rFonts w:ascii="Times New Roman" w:eastAsia="Calibri" w:hAnsi="Times New Roman" w:cs="Times New Roman"/>
          <w:color w:val="000000"/>
          <w:sz w:val="24"/>
          <w:szCs w:val="24"/>
        </w:rPr>
        <w:t xml:space="preserve"> više kandidata ostvari isti broj bodova kao zadnji na rang-listi u pojedinom zanimanju, na rang-listu uvrštavaju se svi kandidati koji su po </w:t>
      </w:r>
      <w:r w:rsidRPr="007A6D91">
        <w:rPr>
          <w:rFonts w:ascii="Times New Roman" w:eastAsia="Calibri" w:hAnsi="Times New Roman" w:cs="Times New Roman"/>
          <w:color w:val="000000"/>
          <w:sz w:val="24"/>
          <w:szCs w:val="24"/>
        </w:rPr>
        <w:t>dodatnom kriteriju</w:t>
      </w:r>
      <w:r w:rsidRPr="00773575">
        <w:rPr>
          <w:rFonts w:ascii="Times New Roman" w:eastAsia="Calibri" w:hAnsi="Times New Roman" w:cs="Times New Roman"/>
          <w:color w:val="000000"/>
          <w:sz w:val="24"/>
          <w:szCs w:val="24"/>
        </w:rPr>
        <w:t xml:space="preserve"> ostvarili isti broj bodova u tom zanimanju.</w:t>
      </w:r>
    </w:p>
    <w:p w:rsidR="00611AE9" w:rsidRPr="00AF2BFC" w:rsidRDefault="00611AE9" w:rsidP="00611AE9">
      <w:pPr>
        <w:shd w:val="clear" w:color="auto" w:fill="FFFFFF"/>
        <w:spacing w:after="0" w:line="240" w:lineRule="auto"/>
        <w:jc w:val="both"/>
        <w:rPr>
          <w:rFonts w:ascii="Arial" w:eastAsia="Times New Roman" w:hAnsi="Arial" w:cs="Arial"/>
          <w:color w:val="FF0000"/>
          <w:sz w:val="24"/>
          <w:szCs w:val="24"/>
          <w:lang w:eastAsia="hr-HR"/>
        </w:rPr>
      </w:pPr>
      <w:r w:rsidRPr="00AF2BFC">
        <w:rPr>
          <w:rFonts w:ascii="Times New Roman" w:eastAsia="Times New Roman" w:hAnsi="Times New Roman" w:cs="Times New Roman"/>
          <w:color w:val="FF0000"/>
          <w:sz w:val="24"/>
          <w:szCs w:val="24"/>
          <w:lang w:eastAsia="hr-HR"/>
        </w:rPr>
        <w:t> </w:t>
      </w:r>
    </w:p>
    <w:p w:rsidR="004D59EF" w:rsidRPr="007962A9" w:rsidRDefault="00611AE9" w:rsidP="004D59EF">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r w:rsidR="004D59EF" w:rsidRPr="007962A9">
        <w:rPr>
          <w:rFonts w:ascii="Times New Roman" w:eastAsia="Times New Roman" w:hAnsi="Times New Roman" w:cs="Times New Roman"/>
          <w:b/>
          <w:bCs/>
          <w:sz w:val="24"/>
          <w:szCs w:val="24"/>
          <w:lang w:eastAsia="hr-HR"/>
        </w:rPr>
        <w:t>Članak</w:t>
      </w:r>
      <w:r w:rsidR="004D59EF">
        <w:rPr>
          <w:rFonts w:ascii="Times New Roman" w:eastAsia="Times New Roman" w:hAnsi="Times New Roman" w:cs="Times New Roman"/>
          <w:b/>
          <w:bCs/>
          <w:sz w:val="24"/>
          <w:szCs w:val="24"/>
          <w:lang w:eastAsia="hr-HR"/>
        </w:rPr>
        <w:t xml:space="preserve"> 14.</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rsidR="00545986" w:rsidRPr="007962A9"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xml:space="preserve">Uspjeh u školovanju za učenike prvih razreda boduje se brojem bodova jednakim peterostrukom zbroju prosječne ocjene 7. i 8. razreda osnovne škole zaokružene na dvije decimale, a za učenike viših razreda brojem bodova jednakim deseterostrukom iznosu prosječne </w:t>
      </w:r>
    </w:p>
    <w:p w:rsidR="00EC3EF0" w:rsidRPr="007962A9" w:rsidRDefault="00611AE9" w:rsidP="00EC3EF0">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ocjene prethodnog razreda zaokružene na dvije decimale.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15.</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Izvannastavna i izvanškolska postignuća učenika u prethodne dvije školske godine u jednom od nastavnih predmeta u području znanosti, umjetnosti ili sporta boduju se na sljedeći način:</w:t>
      </w:r>
    </w:p>
    <w:p w:rsidR="00B778AF" w:rsidRPr="007962A9" w:rsidRDefault="00B778AF" w:rsidP="00F32CBC">
      <w:pPr>
        <w:pStyle w:val="ListParagraph"/>
        <w:numPr>
          <w:ilvl w:val="0"/>
          <w:numId w:val="3"/>
        </w:numPr>
        <w:shd w:val="clear" w:color="auto" w:fill="FFFFFF"/>
        <w:tabs>
          <w:tab w:val="left" w:pos="1082"/>
          <w:tab w:val="left" w:pos="8855"/>
        </w:tabs>
        <w:jc w:val="both"/>
        <w:rPr>
          <w:sz w:val="24"/>
          <w:szCs w:val="24"/>
        </w:rPr>
      </w:pPr>
      <w:r w:rsidRPr="007962A9">
        <w:rPr>
          <w:sz w:val="24"/>
          <w:szCs w:val="24"/>
        </w:rPr>
        <w:t xml:space="preserve">kontinuirano </w:t>
      </w:r>
      <w:r w:rsidR="007E40C8" w:rsidRPr="007962A9">
        <w:rPr>
          <w:sz w:val="24"/>
          <w:szCs w:val="24"/>
        </w:rPr>
        <w:t>sudjelovanj</w:t>
      </w:r>
      <w:r w:rsidRPr="007962A9">
        <w:rPr>
          <w:sz w:val="24"/>
          <w:szCs w:val="24"/>
        </w:rPr>
        <w:t>e</w:t>
      </w:r>
      <w:r w:rsidR="007E40C8" w:rsidRPr="007962A9">
        <w:rPr>
          <w:sz w:val="24"/>
          <w:szCs w:val="24"/>
        </w:rPr>
        <w:t xml:space="preserve"> u izvanškolskim sportskim</w:t>
      </w:r>
      <w:r w:rsidR="00F32CBC">
        <w:rPr>
          <w:sz w:val="24"/>
          <w:szCs w:val="24"/>
        </w:rPr>
        <w:t xml:space="preserve"> aktivnostima</w:t>
      </w:r>
    </w:p>
    <w:p w:rsidR="007E40C8" w:rsidRPr="007962A9" w:rsidRDefault="007E40C8" w:rsidP="00F32CBC">
      <w:pPr>
        <w:pStyle w:val="ListParagraph"/>
        <w:shd w:val="clear" w:color="auto" w:fill="FFFFFF"/>
        <w:tabs>
          <w:tab w:val="left" w:pos="1082"/>
          <w:tab w:val="right" w:pos="9072"/>
        </w:tabs>
        <w:ind w:left="1080" w:firstLine="0"/>
        <w:jc w:val="both"/>
        <w:rPr>
          <w:rFonts w:ascii="Arial" w:hAnsi="Arial" w:cs="Arial"/>
          <w:sz w:val="24"/>
          <w:szCs w:val="24"/>
          <w:lang w:eastAsia="hr-HR"/>
        </w:rPr>
      </w:pPr>
      <w:r w:rsidRPr="00EC31C6">
        <w:rPr>
          <w:sz w:val="24"/>
          <w:szCs w:val="24"/>
        </w:rPr>
        <w:t>najmanje</w:t>
      </w:r>
      <w:r w:rsidR="00F32CBC" w:rsidRPr="00EC31C6">
        <w:rPr>
          <w:sz w:val="24"/>
          <w:szCs w:val="24"/>
        </w:rPr>
        <w:t xml:space="preserve"> 2 </w:t>
      </w:r>
      <w:r w:rsidRPr="00EC31C6">
        <w:rPr>
          <w:sz w:val="24"/>
          <w:szCs w:val="24"/>
        </w:rPr>
        <w:t>godine</w:t>
      </w:r>
      <w:r w:rsidR="00E27FEB" w:rsidRPr="00EC31C6">
        <w:rPr>
          <w:sz w:val="24"/>
          <w:szCs w:val="24"/>
        </w:rPr>
        <w:t xml:space="preserve"> </w:t>
      </w:r>
      <w:r w:rsidRPr="00EC31C6">
        <w:rPr>
          <w:sz w:val="24"/>
          <w:szCs w:val="24"/>
        </w:rPr>
        <w:t xml:space="preserve"> </w:t>
      </w:r>
      <w:r w:rsidR="00F32CBC" w:rsidRPr="00EC31C6">
        <w:rPr>
          <w:sz w:val="24"/>
          <w:szCs w:val="24"/>
        </w:rPr>
        <w:t xml:space="preserve">                                                          </w:t>
      </w:r>
      <w:r w:rsidR="008A7001" w:rsidRPr="00EC31C6">
        <w:rPr>
          <w:sz w:val="24"/>
          <w:szCs w:val="24"/>
        </w:rPr>
        <w:t xml:space="preserve">                              </w:t>
      </w:r>
      <w:r w:rsidR="00F32CBC" w:rsidRPr="00EC31C6">
        <w:rPr>
          <w:sz w:val="24"/>
          <w:szCs w:val="24"/>
        </w:rPr>
        <w:t xml:space="preserve">   </w:t>
      </w:r>
      <w:r w:rsidRPr="007962A9">
        <w:rPr>
          <w:sz w:val="24"/>
          <w:szCs w:val="24"/>
        </w:rPr>
        <w:t>1 bod;</w:t>
      </w:r>
    </w:p>
    <w:tbl>
      <w:tblPr>
        <w:tblW w:w="8595" w:type="dxa"/>
        <w:tblInd w:w="709" w:type="dxa"/>
        <w:tblCellMar>
          <w:left w:w="0" w:type="dxa"/>
          <w:right w:w="0" w:type="dxa"/>
        </w:tblCellMar>
        <w:tblLook w:val="04A0" w:firstRow="1" w:lastRow="0" w:firstColumn="1" w:lastColumn="0" w:noHBand="0" w:noVBand="1"/>
      </w:tblPr>
      <w:tblGrid>
        <w:gridCol w:w="6720"/>
        <w:gridCol w:w="1875"/>
      </w:tblGrid>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b</w:t>
            </w:r>
            <w:r w:rsidR="00611AE9" w:rsidRPr="007962A9">
              <w:rPr>
                <w:rFonts w:ascii="Times New Roman" w:eastAsia="Times New Roman" w:hAnsi="Times New Roman" w:cs="Times New Roman"/>
                <w:sz w:val="24"/>
                <w:szCs w:val="24"/>
                <w:lang w:eastAsia="hr-HR"/>
              </w:rPr>
              <w:t>) sudjelovanja na državnim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1 bod;</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c</w:t>
            </w:r>
            <w:r w:rsidR="00611AE9" w:rsidRPr="007962A9">
              <w:rPr>
                <w:rFonts w:ascii="Times New Roman" w:eastAsia="Times New Roman" w:hAnsi="Times New Roman" w:cs="Times New Roman"/>
                <w:sz w:val="24"/>
                <w:szCs w:val="24"/>
                <w:lang w:eastAsia="hr-HR"/>
              </w:rPr>
              <w:t>) sudjelovanja na međunarodnim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d</w:t>
            </w:r>
            <w:r w:rsidR="00611AE9" w:rsidRPr="007962A9">
              <w:rPr>
                <w:rFonts w:ascii="Times New Roman" w:eastAsia="Times New Roman" w:hAnsi="Times New Roman" w:cs="Times New Roman"/>
                <w:sz w:val="24"/>
                <w:szCs w:val="24"/>
                <w:lang w:eastAsia="hr-HR"/>
              </w:rPr>
              <w:t>) druge vrijedne nagrade i priznanja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lastRenderedPageBreak/>
              <w:t>e</w:t>
            </w:r>
            <w:r w:rsidR="00611AE9" w:rsidRPr="007962A9">
              <w:rPr>
                <w:rFonts w:ascii="Times New Roman" w:eastAsia="Times New Roman" w:hAnsi="Times New Roman" w:cs="Times New Roman"/>
                <w:sz w:val="24"/>
                <w:szCs w:val="24"/>
                <w:lang w:eastAsia="hr-HR"/>
              </w:rPr>
              <w:t>) sudjelovanja na svjetskim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3 boda;</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f</w:t>
            </w:r>
            <w:r w:rsidR="00611AE9" w:rsidRPr="007962A9">
              <w:rPr>
                <w:rFonts w:ascii="Times New Roman" w:eastAsia="Times New Roman" w:hAnsi="Times New Roman" w:cs="Times New Roman"/>
                <w:sz w:val="24"/>
                <w:szCs w:val="24"/>
                <w:lang w:eastAsia="hr-HR"/>
              </w:rPr>
              <w:t>) nagrade na državnim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4 boda;</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w:t>
            </w:r>
            <w:r w:rsidR="00611AE9" w:rsidRPr="007962A9">
              <w:rPr>
                <w:rFonts w:ascii="Times New Roman" w:eastAsia="Times New Roman" w:hAnsi="Times New Roman" w:cs="Times New Roman"/>
                <w:sz w:val="24"/>
                <w:szCs w:val="24"/>
                <w:lang w:eastAsia="hr-HR"/>
              </w:rPr>
              <w:t>) nagrade na međunarodnim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5 bodova;</w:t>
            </w:r>
          </w:p>
        </w:tc>
      </w:tr>
      <w:tr w:rsidR="007962A9" w:rsidRPr="007962A9" w:rsidTr="00611AE9">
        <w:tc>
          <w:tcPr>
            <w:tcW w:w="5320" w:type="dxa"/>
            <w:tcMar>
              <w:top w:w="0" w:type="dxa"/>
              <w:left w:w="57" w:type="dxa"/>
              <w:bottom w:w="0" w:type="dxa"/>
              <w:right w:w="57" w:type="dxa"/>
            </w:tcMar>
            <w:vAlign w:val="bottom"/>
            <w:hideMark/>
          </w:tcPr>
          <w:p w:rsidR="00611AE9" w:rsidRPr="007962A9" w:rsidRDefault="007E40C8" w:rsidP="00F32CBC">
            <w:pPr>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h</w:t>
            </w:r>
            <w:r w:rsidR="00611AE9" w:rsidRPr="007962A9">
              <w:rPr>
                <w:rFonts w:ascii="Times New Roman" w:eastAsia="Times New Roman" w:hAnsi="Times New Roman" w:cs="Times New Roman"/>
                <w:sz w:val="24"/>
                <w:szCs w:val="24"/>
                <w:lang w:eastAsia="hr-HR"/>
              </w:rPr>
              <w:t>) nagrade na svjetskim natjecanjima</w:t>
            </w:r>
          </w:p>
        </w:tc>
        <w:tc>
          <w:tcPr>
            <w:tcW w:w="1484" w:type="dxa"/>
            <w:tcMar>
              <w:top w:w="0" w:type="dxa"/>
              <w:left w:w="57" w:type="dxa"/>
              <w:bottom w:w="0" w:type="dxa"/>
              <w:right w:w="57" w:type="dxa"/>
            </w:tcMar>
            <w:vAlign w:val="bottom"/>
            <w:hideMark/>
          </w:tcPr>
          <w:p w:rsidR="00611AE9" w:rsidRPr="007962A9" w:rsidRDefault="00611AE9" w:rsidP="00F32CBC">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6 bodova.</w:t>
            </w:r>
          </w:p>
        </w:tc>
      </w:tr>
    </w:tbl>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EC31C6">
        <w:rPr>
          <w:rFonts w:ascii="Times New Roman" w:eastAsia="Times New Roman" w:hAnsi="Times New Roman" w:cs="Times New Roman"/>
          <w:sz w:val="24"/>
          <w:szCs w:val="24"/>
          <w:lang w:eastAsia="hr-HR"/>
        </w:rPr>
        <w:t>Pod državnim, međunarodnim i svjetskim natjecanjem iz stavka 1. ovoga članka podrazumijeva se natjecanje kojem je prethodila selekcija natjecatelja na nižim razinama natjecanja (za državno natjecanje to je županijsko natjecanje</w:t>
      </w:r>
      <w:r w:rsidR="0034236B" w:rsidRPr="00EC31C6">
        <w:rPr>
          <w:rFonts w:ascii="Times New Roman" w:eastAsia="Times New Roman" w:hAnsi="Times New Roman" w:cs="Times New Roman"/>
          <w:sz w:val="24"/>
          <w:szCs w:val="24"/>
          <w:lang w:eastAsia="hr-HR"/>
        </w:rPr>
        <w:t>,</w:t>
      </w:r>
      <w:r w:rsidR="00307B25" w:rsidRPr="00EC31C6">
        <w:rPr>
          <w:rFonts w:ascii="Times New Roman" w:eastAsia="Times New Roman" w:hAnsi="Times New Roman" w:cs="Times New Roman"/>
          <w:sz w:val="24"/>
          <w:szCs w:val="24"/>
          <w:lang w:eastAsia="hr-HR"/>
        </w:rPr>
        <w:t xml:space="preserve"> osim državnih natjecanja učenika strukovnih škola u disciplinama u kojima je školsko izlučno natjecanje</w:t>
      </w:r>
      <w:r w:rsidRPr="00EC31C6">
        <w:rPr>
          <w:rFonts w:ascii="Times New Roman" w:eastAsia="Times New Roman" w:hAnsi="Times New Roman" w:cs="Times New Roman"/>
          <w:sz w:val="24"/>
          <w:szCs w:val="24"/>
          <w:lang w:eastAsia="hr-HR"/>
        </w:rPr>
        <w:t>, a za međunarodno i svjetsko natjecanje to je državno natjecanje</w:t>
      </w:r>
      <w:r w:rsidR="00882E6B" w:rsidRPr="00EC31C6">
        <w:rPr>
          <w:sz w:val="24"/>
          <w:szCs w:val="24"/>
        </w:rPr>
        <w:t xml:space="preserve"> </w:t>
      </w:r>
      <w:r w:rsidR="00882E6B" w:rsidRPr="00EC31C6">
        <w:rPr>
          <w:rFonts w:ascii="Times New Roman" w:hAnsi="Times New Roman" w:cs="Times New Roman"/>
          <w:sz w:val="24"/>
          <w:szCs w:val="24"/>
        </w:rPr>
        <w:t>kojem je</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prethodila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selekcija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natjecatelja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županijskom</w:t>
      </w:r>
      <w:r w:rsidR="00882E6B" w:rsidRPr="00EC31C6">
        <w:rPr>
          <w:rFonts w:ascii="Times New Roman" w:hAnsi="Times New Roman" w:cs="Times New Roman"/>
          <w:spacing w:val="1"/>
          <w:sz w:val="24"/>
          <w:szCs w:val="24"/>
        </w:rPr>
        <w:t xml:space="preserve"> </w:t>
      </w:r>
      <w:r w:rsidR="00882E6B" w:rsidRPr="00EC31C6">
        <w:rPr>
          <w:rFonts w:ascii="Times New Roman" w:hAnsi="Times New Roman" w:cs="Times New Roman"/>
          <w:sz w:val="24"/>
          <w:szCs w:val="24"/>
        </w:rPr>
        <w:t>natjecanju</w:t>
      </w:r>
      <w:r w:rsidRPr="00EC31C6">
        <w:rPr>
          <w:rFonts w:ascii="Times New Roman" w:eastAsia="Times New Roman" w:hAnsi="Times New Roman" w:cs="Times New Roman"/>
          <w:sz w:val="24"/>
          <w:szCs w:val="24"/>
          <w:lang w:eastAsia="hr-HR"/>
        </w:rPr>
        <w:t xml:space="preserve">), a za natjecanja u sportu </w:t>
      </w:r>
      <w:r w:rsidR="00747B65">
        <w:rPr>
          <w:rFonts w:ascii="Times New Roman" w:eastAsia="Times New Roman" w:hAnsi="Times New Roman" w:cs="Times New Roman"/>
          <w:sz w:val="24"/>
          <w:szCs w:val="24"/>
          <w:lang w:eastAsia="hr-HR"/>
        </w:rPr>
        <w:t xml:space="preserve">to su </w:t>
      </w:r>
      <w:r w:rsidR="00747B65" w:rsidRPr="001556A8">
        <w:rPr>
          <w:rFonts w:ascii="Times New Roman" w:eastAsia="Times New Roman" w:hAnsi="Times New Roman" w:cs="Times New Roman"/>
          <w:sz w:val="24"/>
          <w:szCs w:val="24"/>
          <w:lang w:eastAsia="hr-HR"/>
        </w:rPr>
        <w:t>prvenstva Republike Hrvatske</w:t>
      </w:r>
      <w:r w:rsidRPr="001556A8">
        <w:rPr>
          <w:rFonts w:ascii="Times New Roman" w:eastAsia="Times New Roman" w:hAnsi="Times New Roman" w:cs="Times New Roman"/>
          <w:sz w:val="24"/>
          <w:szCs w:val="24"/>
          <w:lang w:eastAsia="hr-HR"/>
        </w:rPr>
        <w:t xml:space="preserve"> i </w:t>
      </w:r>
      <w:r w:rsidRPr="007962A9">
        <w:rPr>
          <w:rFonts w:ascii="Times New Roman" w:eastAsia="Times New Roman" w:hAnsi="Times New Roman" w:cs="Times New Roman"/>
          <w:sz w:val="24"/>
          <w:szCs w:val="24"/>
          <w:lang w:eastAsia="hr-HR"/>
        </w:rPr>
        <w:t>međunarodna prvenstva.</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Učeniku koji je sudjelovao na državnom, međunarodnom i svjetskom natjecanju te učeniku koji je osvojio više nagrada na tim natjecanjima u jednom od nastavnih predmeta u području znanosti, umjetnosti ili sporta, boduje se najvrjedniji rezultat.</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Ako </w:t>
      </w:r>
      <w:r w:rsidR="00346E3C">
        <w:rPr>
          <w:rFonts w:ascii="Times New Roman" w:eastAsia="Times New Roman" w:hAnsi="Times New Roman" w:cs="Times New Roman"/>
          <w:sz w:val="24"/>
          <w:szCs w:val="24"/>
          <w:lang w:eastAsia="hr-HR"/>
        </w:rPr>
        <w:t xml:space="preserve">je </w:t>
      </w:r>
      <w:r w:rsidRPr="007962A9">
        <w:rPr>
          <w:rFonts w:ascii="Times New Roman" w:eastAsia="Times New Roman" w:hAnsi="Times New Roman" w:cs="Times New Roman"/>
          <w:sz w:val="24"/>
          <w:szCs w:val="24"/>
          <w:lang w:eastAsia="hr-HR"/>
        </w:rPr>
        <w:t xml:space="preserve">učenik </w:t>
      </w:r>
      <w:r w:rsidR="00346E3C">
        <w:rPr>
          <w:rFonts w:ascii="Times New Roman" w:eastAsia="Times New Roman" w:hAnsi="Times New Roman" w:cs="Times New Roman"/>
          <w:sz w:val="24"/>
          <w:szCs w:val="24"/>
          <w:lang w:eastAsia="hr-HR"/>
        </w:rPr>
        <w:t>postigao</w:t>
      </w:r>
      <w:r w:rsidRPr="007962A9">
        <w:rPr>
          <w:rFonts w:ascii="Times New Roman" w:eastAsia="Times New Roman" w:hAnsi="Times New Roman" w:cs="Times New Roman"/>
          <w:sz w:val="24"/>
          <w:szCs w:val="24"/>
          <w:lang w:eastAsia="hr-HR"/>
        </w:rPr>
        <w:t xml:space="preserve"> rezultate u više nastavnih predmeta u područjima znanosti, umjetnosti ili sporta, boduje se najvrjedniji rezultat u svakom nastavnom predmetu.</w:t>
      </w:r>
    </w:p>
    <w:p w:rsidR="00AE0D50" w:rsidRDefault="00611AE9" w:rsidP="00AE0D50">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Učenik dobiva jedan bod ako je redovan učenik još jedne škole ili student nekog visokog učilišta. </w:t>
      </w:r>
    </w:p>
    <w:p w:rsidR="001556A8" w:rsidRDefault="001556A8" w:rsidP="00AE0D50">
      <w:pPr>
        <w:shd w:val="clear" w:color="auto" w:fill="FFFFFF"/>
        <w:spacing w:after="0" w:line="240" w:lineRule="auto"/>
        <w:ind w:firstLine="700"/>
        <w:jc w:val="both"/>
        <w:rPr>
          <w:rFonts w:ascii="Times New Roman" w:eastAsia="Times New Roman" w:hAnsi="Times New Roman" w:cs="Times New Roman"/>
          <w:b/>
          <w:bCs/>
          <w:sz w:val="24"/>
          <w:szCs w:val="24"/>
          <w:lang w:eastAsia="hr-HR"/>
        </w:rPr>
      </w:pPr>
    </w:p>
    <w:p w:rsidR="004305F7" w:rsidRDefault="00611AE9" w:rsidP="004305F7">
      <w:pPr>
        <w:shd w:val="clear" w:color="auto" w:fill="FFFFFF"/>
        <w:spacing w:after="0" w:line="240" w:lineRule="auto"/>
        <w:jc w:val="center"/>
        <w:rPr>
          <w:rFonts w:ascii="Times New Roman" w:hAnsi="Times New Roman" w:cs="Times New Roman"/>
          <w:sz w:val="24"/>
          <w:szCs w:val="24"/>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16.</w:t>
      </w:r>
    </w:p>
    <w:p w:rsidR="004305F7" w:rsidRDefault="004305F7" w:rsidP="009B2840">
      <w:pPr>
        <w:tabs>
          <w:tab w:val="left" w:pos="1036"/>
        </w:tabs>
        <w:spacing w:after="0" w:line="240" w:lineRule="auto"/>
        <w:ind w:right="137"/>
        <w:jc w:val="both"/>
        <w:rPr>
          <w:rFonts w:ascii="Times New Roman" w:hAnsi="Times New Roman" w:cs="Times New Roman"/>
          <w:sz w:val="24"/>
          <w:szCs w:val="24"/>
        </w:rPr>
      </w:pPr>
    </w:p>
    <w:p w:rsidR="004305F7" w:rsidRPr="001556A8" w:rsidRDefault="004305F7" w:rsidP="004305F7">
      <w:pPr>
        <w:shd w:val="clear" w:color="auto" w:fill="FFFFFF"/>
        <w:spacing w:after="0" w:line="240" w:lineRule="auto"/>
        <w:ind w:firstLine="720"/>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xml:space="preserve">Uspjeh u školovanju za studente prve godine studija boduje se brojem bodova jednakim peterostrukom zbroju prosječne ocjene završnog razreda srednje škole zaokružen na dvije decimale i </w:t>
      </w:r>
      <w:r w:rsidRPr="001556A8">
        <w:rPr>
          <w:rFonts w:ascii="Times New Roman" w:eastAsia="Times New Roman" w:hAnsi="Times New Roman" w:cs="Times New Roman"/>
          <w:sz w:val="24"/>
          <w:szCs w:val="24"/>
          <w:lang w:eastAsia="hr-HR"/>
        </w:rPr>
        <w:t>prosječne ocjene ostvarene iz obveznih predmeta na državnoj maturi zaokružen na dvije decimale.</w:t>
      </w:r>
    </w:p>
    <w:p w:rsidR="004305F7" w:rsidRPr="001556A8" w:rsidRDefault="004305F7" w:rsidP="004305F7">
      <w:pPr>
        <w:pStyle w:val="BodyText"/>
        <w:ind w:left="110" w:right="143" w:firstLine="720"/>
        <w:jc w:val="both"/>
        <w:rPr>
          <w:sz w:val="24"/>
          <w:szCs w:val="24"/>
        </w:rPr>
      </w:pPr>
      <w:r w:rsidRPr="001556A8">
        <w:rPr>
          <w:sz w:val="24"/>
          <w:szCs w:val="24"/>
        </w:rPr>
        <w:t>Uspjeh u studiju  za studente ostalih godina boduje se na sljedeći način:</w:t>
      </w:r>
      <w:r w:rsidRPr="001556A8">
        <w:rPr>
          <w:strike/>
          <w:sz w:val="24"/>
          <w:szCs w:val="24"/>
        </w:rPr>
        <w:t xml:space="preserve"> </w:t>
      </w:r>
      <w:r w:rsidRPr="001556A8">
        <w:rPr>
          <w:sz w:val="24"/>
          <w:szCs w:val="24"/>
        </w:rPr>
        <w:t xml:space="preserve">umnožak ukupnog broja ostvarenih ECTS bodova u prethodnoj akademskoj godini i prosječne ocjene ostvarene na ispitima položenima u prethodnoj akademskoj godini dijeli se s prosječnom ocjenom svih studenata prethodne godine studijskog programa (prosjek generacije), a dobiveni rezultat se dijeli s brojem 5 i zaokružuje na dvije decimale. </w:t>
      </w:r>
    </w:p>
    <w:p w:rsidR="004305F7" w:rsidRPr="001556A8" w:rsidRDefault="004305F7" w:rsidP="004305F7">
      <w:pPr>
        <w:tabs>
          <w:tab w:val="left" w:pos="1036"/>
        </w:tabs>
        <w:spacing w:after="0" w:line="240" w:lineRule="auto"/>
        <w:ind w:right="137"/>
        <w:jc w:val="both"/>
        <w:rPr>
          <w:rFonts w:ascii="Times New Roman" w:hAnsi="Times New Roman" w:cs="Times New Roman"/>
          <w:sz w:val="24"/>
          <w:szCs w:val="24"/>
        </w:rPr>
      </w:pPr>
      <w:r w:rsidRPr="001556A8">
        <w:rPr>
          <w:rFonts w:ascii="Times New Roman" w:hAnsi="Times New Roman" w:cs="Times New Roman"/>
          <w:sz w:val="24"/>
          <w:szCs w:val="24"/>
        </w:rPr>
        <w:t xml:space="preserve">              Uspjeh u studiju za studente ostalih godina koji su imali upisano mirovanje studentskih obveza, boduje se prema ocjenama postignutim u </w:t>
      </w:r>
      <w:r w:rsidR="004A08FF" w:rsidRPr="001556A8">
        <w:rPr>
          <w:rFonts w:ascii="Times New Roman" w:hAnsi="Times New Roman" w:cs="Times New Roman"/>
          <w:sz w:val="24"/>
          <w:szCs w:val="24"/>
        </w:rPr>
        <w:t xml:space="preserve">akademskoj </w:t>
      </w:r>
      <w:r w:rsidRPr="001556A8">
        <w:rPr>
          <w:rFonts w:ascii="Times New Roman" w:hAnsi="Times New Roman" w:cs="Times New Roman"/>
          <w:sz w:val="24"/>
          <w:szCs w:val="24"/>
        </w:rPr>
        <w:t xml:space="preserve">godini koja je prethodila godini mirovanja studentskih obveza, a za studente koji nisu neposredno nakon završenog prijediplomskog studija upisali diplomski studij, boduje se prema ocjenama postignutim u posljednjoj </w:t>
      </w:r>
      <w:r w:rsidR="004A08FF" w:rsidRPr="001556A8">
        <w:rPr>
          <w:rFonts w:ascii="Times New Roman" w:hAnsi="Times New Roman" w:cs="Times New Roman"/>
          <w:sz w:val="24"/>
          <w:szCs w:val="24"/>
        </w:rPr>
        <w:t xml:space="preserve">akademskoj </w:t>
      </w:r>
      <w:r w:rsidRPr="001556A8">
        <w:rPr>
          <w:rFonts w:ascii="Times New Roman" w:hAnsi="Times New Roman" w:cs="Times New Roman"/>
          <w:sz w:val="24"/>
          <w:szCs w:val="24"/>
        </w:rPr>
        <w:t xml:space="preserve">godini u kojoj su imali status redovitog studenta. </w:t>
      </w:r>
    </w:p>
    <w:p w:rsidR="001556A8" w:rsidRPr="007962A9" w:rsidRDefault="001556A8" w:rsidP="004305F7">
      <w:pPr>
        <w:tabs>
          <w:tab w:val="left" w:pos="1036"/>
        </w:tabs>
        <w:spacing w:after="0" w:line="240" w:lineRule="auto"/>
        <w:ind w:right="137"/>
        <w:jc w:val="both"/>
        <w:rPr>
          <w:rFonts w:ascii="Times New Roman" w:hAnsi="Times New Roman" w:cs="Times New Roman"/>
          <w:sz w:val="24"/>
          <w:szCs w:val="24"/>
        </w:rPr>
      </w:pPr>
    </w:p>
    <w:p w:rsidR="00611AE9" w:rsidRDefault="00611AE9" w:rsidP="001556A8">
      <w:pPr>
        <w:shd w:val="clear" w:color="auto" w:fill="FFFFFF"/>
        <w:spacing w:after="0" w:line="240" w:lineRule="auto"/>
        <w:jc w:val="center"/>
        <w:rPr>
          <w:rFonts w:ascii="Times New Roman" w:eastAsia="Times New Roman" w:hAnsi="Times New Roman" w:cs="Times New Roman"/>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17.</w:t>
      </w:r>
      <w:r w:rsidRPr="007962A9">
        <w:rPr>
          <w:rFonts w:ascii="Times New Roman" w:eastAsia="Times New Roman" w:hAnsi="Times New Roman" w:cs="Times New Roman"/>
          <w:sz w:val="24"/>
          <w:szCs w:val="24"/>
          <w:lang w:eastAsia="hr-HR"/>
        </w:rPr>
        <w:t>  </w:t>
      </w:r>
    </w:p>
    <w:p w:rsidR="00F179B2" w:rsidRDefault="00F179B2" w:rsidP="00611AE9">
      <w:pPr>
        <w:shd w:val="clear" w:color="auto" w:fill="FFFFFF"/>
        <w:spacing w:after="0" w:line="240" w:lineRule="auto"/>
        <w:jc w:val="both"/>
        <w:rPr>
          <w:rFonts w:ascii="Times New Roman" w:eastAsia="Times New Roman" w:hAnsi="Times New Roman" w:cs="Times New Roman"/>
          <w:sz w:val="24"/>
          <w:szCs w:val="24"/>
          <w:lang w:eastAsia="hr-HR"/>
        </w:rPr>
      </w:pPr>
    </w:p>
    <w:p w:rsidR="00F179B2" w:rsidRPr="007962A9" w:rsidRDefault="00F179B2" w:rsidP="00F179B2">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Izvannastavna postignuća studenata prve godine vrednuju se prema članku 1</w:t>
      </w:r>
      <w:r>
        <w:rPr>
          <w:rFonts w:ascii="Times New Roman" w:eastAsia="Times New Roman" w:hAnsi="Times New Roman" w:cs="Times New Roman"/>
          <w:sz w:val="24"/>
          <w:szCs w:val="24"/>
          <w:lang w:eastAsia="hr-HR"/>
        </w:rPr>
        <w:t>5</w:t>
      </w:r>
      <w:r w:rsidRPr="007962A9">
        <w:rPr>
          <w:rFonts w:ascii="Times New Roman" w:eastAsia="Times New Roman" w:hAnsi="Times New Roman" w:cs="Times New Roman"/>
          <w:sz w:val="24"/>
          <w:szCs w:val="24"/>
          <w:lang w:eastAsia="hr-HR"/>
        </w:rPr>
        <w:t>. ove odluke.</w:t>
      </w:r>
    </w:p>
    <w:p w:rsidR="00F179B2" w:rsidRPr="007962A9" w:rsidRDefault="00F179B2" w:rsidP="00D50373">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Izvannastavna postignuća studenata ostalih godina ostvarena u </w:t>
      </w:r>
      <w:r w:rsidRPr="001556A8">
        <w:rPr>
          <w:rFonts w:ascii="Times New Roman" w:eastAsia="Times New Roman" w:hAnsi="Times New Roman" w:cs="Times New Roman"/>
          <w:sz w:val="24"/>
          <w:szCs w:val="24"/>
          <w:lang w:eastAsia="hr-HR"/>
        </w:rPr>
        <w:t xml:space="preserve">prethodnoj akademskoj </w:t>
      </w:r>
      <w:r w:rsidRPr="007962A9">
        <w:rPr>
          <w:rFonts w:ascii="Times New Roman" w:eastAsia="Times New Roman" w:hAnsi="Times New Roman" w:cs="Times New Roman"/>
          <w:sz w:val="24"/>
          <w:szCs w:val="24"/>
          <w:lang w:eastAsia="hr-HR"/>
        </w:rPr>
        <w:t>godini boduju se na sljedeći način:</w:t>
      </w:r>
    </w:p>
    <w:tbl>
      <w:tblPr>
        <w:tblW w:w="8669" w:type="dxa"/>
        <w:tblInd w:w="709" w:type="dxa"/>
        <w:tblCellMar>
          <w:left w:w="0" w:type="dxa"/>
          <w:right w:w="0" w:type="dxa"/>
        </w:tblCellMar>
        <w:tblLook w:val="04A0" w:firstRow="1" w:lastRow="0" w:firstColumn="1" w:lastColumn="0" w:noHBand="0" w:noVBand="1"/>
      </w:tblPr>
      <w:tblGrid>
        <w:gridCol w:w="7218"/>
        <w:gridCol w:w="1451"/>
      </w:tblGrid>
      <w:tr w:rsidR="00F179B2" w:rsidRPr="007962A9" w:rsidTr="005F5E19">
        <w:trPr>
          <w:trHeight w:val="491"/>
        </w:trPr>
        <w:tc>
          <w:tcPr>
            <w:tcW w:w="7218" w:type="dxa"/>
            <w:tcMar>
              <w:top w:w="0" w:type="dxa"/>
              <w:left w:w="57" w:type="dxa"/>
              <w:bottom w:w="0" w:type="dxa"/>
              <w:right w:w="57" w:type="dxa"/>
            </w:tcMar>
            <w:hideMark/>
          </w:tcPr>
          <w:p w:rsidR="00F179B2" w:rsidRPr="007962A9" w:rsidRDefault="00D50373" w:rsidP="005F5E19">
            <w:pPr>
              <w:spacing w:after="0" w:line="240" w:lineRule="auto"/>
              <w:ind w:left="221" w:hanging="221"/>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a</w:t>
            </w:r>
            <w:r w:rsidR="00F179B2" w:rsidRPr="007962A9">
              <w:rPr>
                <w:rFonts w:ascii="Times New Roman" w:eastAsia="Times New Roman" w:hAnsi="Times New Roman" w:cs="Times New Roman"/>
                <w:sz w:val="24"/>
                <w:szCs w:val="24"/>
                <w:lang w:eastAsia="hr-HR"/>
              </w:rPr>
              <w:t>) objavljen rad u znanstvenim i stručnim časopisima, izlaganje na znanstvenoj ili stručnoj konferenciji, sudjelovanje u znanstvenom ili stručnom projektu</w:t>
            </w:r>
          </w:p>
        </w:tc>
        <w:tc>
          <w:tcPr>
            <w:tcW w:w="1451" w:type="dxa"/>
            <w:tcMar>
              <w:top w:w="0" w:type="dxa"/>
              <w:left w:w="57" w:type="dxa"/>
              <w:bottom w:w="0" w:type="dxa"/>
              <w:right w:w="57" w:type="dxa"/>
            </w:tcMar>
            <w:vAlign w:val="bottom"/>
            <w:hideMark/>
          </w:tcPr>
          <w:p w:rsidR="00F179B2" w:rsidRPr="007962A9" w:rsidRDefault="00F179B2" w:rsidP="005F5E1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F179B2" w:rsidRPr="007962A9" w:rsidTr="005F5E19">
        <w:trPr>
          <w:trHeight w:val="169"/>
        </w:trPr>
        <w:tc>
          <w:tcPr>
            <w:tcW w:w="7218" w:type="dxa"/>
            <w:tcMar>
              <w:top w:w="0" w:type="dxa"/>
              <w:left w:w="57" w:type="dxa"/>
              <w:bottom w:w="0" w:type="dxa"/>
              <w:right w:w="57" w:type="dxa"/>
            </w:tcMar>
            <w:hideMark/>
          </w:tcPr>
          <w:p w:rsidR="00F179B2" w:rsidRPr="007962A9" w:rsidRDefault="00D50373" w:rsidP="005F5E19">
            <w:pPr>
              <w:spacing w:after="0" w:line="240" w:lineRule="auto"/>
              <w:ind w:left="221" w:hanging="221"/>
              <w:jc w:val="both"/>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b</w:t>
            </w:r>
            <w:r w:rsidR="00F179B2" w:rsidRPr="007962A9">
              <w:rPr>
                <w:rFonts w:ascii="Times New Roman" w:eastAsia="Times New Roman" w:hAnsi="Times New Roman" w:cs="Times New Roman"/>
                <w:sz w:val="24"/>
                <w:szCs w:val="24"/>
                <w:lang w:eastAsia="hr-HR"/>
              </w:rPr>
              <w:t>) nagrada na značajnim natjecanjima</w:t>
            </w:r>
          </w:p>
        </w:tc>
        <w:tc>
          <w:tcPr>
            <w:tcW w:w="1451" w:type="dxa"/>
            <w:tcMar>
              <w:top w:w="0" w:type="dxa"/>
              <w:left w:w="57" w:type="dxa"/>
              <w:bottom w:w="0" w:type="dxa"/>
              <w:right w:w="57" w:type="dxa"/>
            </w:tcMar>
            <w:vAlign w:val="bottom"/>
            <w:hideMark/>
          </w:tcPr>
          <w:p w:rsidR="00F179B2" w:rsidRPr="007962A9" w:rsidRDefault="00F179B2" w:rsidP="005F5E1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r w:rsidR="00F179B2" w:rsidRPr="007962A9" w:rsidTr="005F5E19">
        <w:trPr>
          <w:trHeight w:val="160"/>
        </w:trPr>
        <w:tc>
          <w:tcPr>
            <w:tcW w:w="7218" w:type="dxa"/>
            <w:tcMar>
              <w:top w:w="0" w:type="dxa"/>
              <w:left w:w="57" w:type="dxa"/>
              <w:bottom w:w="0" w:type="dxa"/>
              <w:right w:w="57" w:type="dxa"/>
            </w:tcMar>
            <w:hideMark/>
          </w:tcPr>
          <w:p w:rsidR="00F179B2" w:rsidRPr="007962A9" w:rsidRDefault="00D50373" w:rsidP="005F5E19">
            <w:pPr>
              <w:spacing w:after="0" w:line="240" w:lineRule="auto"/>
              <w:ind w:left="221" w:hanging="221"/>
              <w:jc w:val="both"/>
              <w:rPr>
                <w:rFonts w:ascii="Arial" w:eastAsia="Times New Roman" w:hAnsi="Arial" w:cs="Arial"/>
                <w:sz w:val="24"/>
                <w:szCs w:val="24"/>
                <w:lang w:eastAsia="hr-HR"/>
              </w:rPr>
            </w:pPr>
            <w:r>
              <w:rPr>
                <w:rFonts w:ascii="Times New Roman" w:eastAsia="Times New Roman" w:hAnsi="Times New Roman" w:cs="Times New Roman"/>
                <w:sz w:val="24"/>
                <w:szCs w:val="24"/>
                <w:lang w:eastAsia="hr-HR"/>
              </w:rPr>
              <w:t>c</w:t>
            </w:r>
            <w:r w:rsidR="00F179B2" w:rsidRPr="007962A9">
              <w:rPr>
                <w:rFonts w:ascii="Times New Roman" w:eastAsia="Times New Roman" w:hAnsi="Times New Roman" w:cs="Times New Roman"/>
                <w:sz w:val="24"/>
                <w:szCs w:val="24"/>
                <w:lang w:eastAsia="hr-HR"/>
              </w:rPr>
              <w:t>) vrijedno priznanje</w:t>
            </w:r>
            <w:r w:rsidR="00F179B2">
              <w:rPr>
                <w:rFonts w:ascii="Times New Roman" w:eastAsia="Times New Roman" w:hAnsi="Times New Roman" w:cs="Times New Roman"/>
                <w:sz w:val="24"/>
                <w:szCs w:val="24"/>
                <w:lang w:eastAsia="hr-HR"/>
              </w:rPr>
              <w:t xml:space="preserve"> </w:t>
            </w:r>
          </w:p>
        </w:tc>
        <w:tc>
          <w:tcPr>
            <w:tcW w:w="1451" w:type="dxa"/>
            <w:tcMar>
              <w:top w:w="0" w:type="dxa"/>
              <w:left w:w="57" w:type="dxa"/>
              <w:bottom w:w="0" w:type="dxa"/>
              <w:right w:w="57" w:type="dxa"/>
            </w:tcMar>
            <w:vAlign w:val="bottom"/>
            <w:hideMark/>
          </w:tcPr>
          <w:p w:rsidR="00F179B2" w:rsidRPr="007962A9" w:rsidRDefault="00F179B2" w:rsidP="005F5E19">
            <w:pPr>
              <w:spacing w:after="0" w:line="240" w:lineRule="auto"/>
              <w:jc w:val="right"/>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2 boda.</w:t>
            </w:r>
          </w:p>
        </w:tc>
      </w:tr>
    </w:tbl>
    <w:p w:rsidR="00F179B2" w:rsidRPr="00BD0963" w:rsidRDefault="004A08FF" w:rsidP="00F179B2">
      <w:pPr>
        <w:shd w:val="clear" w:color="auto" w:fill="FFFFFF"/>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K</w:t>
      </w:r>
      <w:r w:rsidR="00872BB0">
        <w:rPr>
          <w:rFonts w:ascii="Times New Roman" w:hAnsi="Times New Roman" w:cs="Times New Roman"/>
          <w:sz w:val="24"/>
          <w:szCs w:val="24"/>
        </w:rPr>
        <w:t xml:space="preserve">ontinuirano bavljenje sportom posljednje 2 akademske godine, </w:t>
      </w:r>
      <w:r w:rsidR="00D50373">
        <w:rPr>
          <w:rFonts w:ascii="Times New Roman" w:hAnsi="Times New Roman" w:cs="Times New Roman"/>
          <w:sz w:val="24"/>
          <w:szCs w:val="24"/>
        </w:rPr>
        <w:t xml:space="preserve">boduje se </w:t>
      </w:r>
      <w:r w:rsidR="00966D74">
        <w:rPr>
          <w:rFonts w:ascii="Times New Roman" w:hAnsi="Times New Roman" w:cs="Times New Roman"/>
          <w:sz w:val="24"/>
          <w:szCs w:val="24"/>
        </w:rPr>
        <w:t>jednim</w:t>
      </w:r>
      <w:r w:rsidR="00D50373">
        <w:rPr>
          <w:rFonts w:ascii="Times New Roman" w:hAnsi="Times New Roman" w:cs="Times New Roman"/>
          <w:sz w:val="24"/>
          <w:szCs w:val="24"/>
        </w:rPr>
        <w:t xml:space="preserve"> bodom. </w:t>
      </w:r>
    </w:p>
    <w:p w:rsidR="00F179B2" w:rsidRPr="001556A8" w:rsidRDefault="00F179B2" w:rsidP="00F179B2">
      <w:pPr>
        <w:spacing w:after="0"/>
        <w:jc w:val="both"/>
        <w:rPr>
          <w:rFonts w:ascii="Times New Roman" w:hAnsi="Times New Roman" w:cs="Times New Roman"/>
          <w:sz w:val="24"/>
          <w:szCs w:val="24"/>
        </w:rPr>
      </w:pPr>
      <w:r w:rsidRPr="001556A8">
        <w:rPr>
          <w:rFonts w:ascii="Times New Roman" w:hAnsi="Times New Roman" w:cs="Times New Roman"/>
          <w:sz w:val="24"/>
          <w:szCs w:val="24"/>
        </w:rPr>
        <w:lastRenderedPageBreak/>
        <w:t xml:space="preserve">            Pod sudjelovanjem u znanstvenom ili stručnom projektu smatraju se projekti koji se provode na visokom učilištu ili znanstvenom institutu u aktivnostima koje se odnose na eksperimentalni rad, provođenje istraživanja, sakupljanje i analizu podataka, proučavanje i evaluaciju stručne literature, a koje uključuju značajan doprinos kandidata.</w:t>
      </w:r>
    </w:p>
    <w:p w:rsidR="00F179B2" w:rsidRPr="001556A8" w:rsidRDefault="00F179B2" w:rsidP="00F179B2">
      <w:pPr>
        <w:spacing w:after="0"/>
        <w:jc w:val="both"/>
        <w:rPr>
          <w:rFonts w:ascii="Times New Roman" w:hAnsi="Times New Roman" w:cs="Times New Roman"/>
          <w:sz w:val="24"/>
          <w:szCs w:val="24"/>
        </w:rPr>
      </w:pPr>
      <w:r w:rsidRPr="001556A8">
        <w:rPr>
          <w:rFonts w:ascii="Times New Roman" w:hAnsi="Times New Roman" w:cs="Times New Roman"/>
          <w:sz w:val="24"/>
          <w:szCs w:val="24"/>
        </w:rPr>
        <w:t xml:space="preserve">            Pod značajnim natjecanjem smatra se državno i međunarodno natjecanje kojem je prethodila selekcija natjecatelja na nižim razinama natjecanja, a od natjecanja u sportu, </w:t>
      </w:r>
      <w:r w:rsidR="00CD6468" w:rsidRPr="001556A8">
        <w:rPr>
          <w:rFonts w:ascii="Times New Roman" w:eastAsia="Times New Roman" w:hAnsi="Times New Roman" w:cs="Times New Roman"/>
          <w:sz w:val="24"/>
          <w:szCs w:val="24"/>
          <w:lang w:eastAsia="hr-HR"/>
        </w:rPr>
        <w:t xml:space="preserve">prvenstva Republike Hrvatske </w:t>
      </w:r>
      <w:r w:rsidRPr="001556A8">
        <w:rPr>
          <w:rFonts w:ascii="Times New Roman" w:hAnsi="Times New Roman" w:cs="Times New Roman"/>
          <w:sz w:val="24"/>
          <w:szCs w:val="24"/>
        </w:rPr>
        <w:t>i međunarodna prvenstva.</w:t>
      </w:r>
    </w:p>
    <w:p w:rsidR="00F179B2" w:rsidRPr="001556A8" w:rsidRDefault="00F179B2" w:rsidP="00F179B2">
      <w:pPr>
        <w:spacing w:after="0"/>
        <w:jc w:val="both"/>
        <w:rPr>
          <w:rFonts w:ascii="Times New Roman" w:hAnsi="Times New Roman" w:cs="Times New Roman"/>
          <w:sz w:val="24"/>
          <w:szCs w:val="24"/>
        </w:rPr>
      </w:pPr>
      <w:r w:rsidRPr="001556A8">
        <w:rPr>
          <w:rFonts w:ascii="Times New Roman" w:hAnsi="Times New Roman" w:cs="Times New Roman"/>
          <w:sz w:val="24"/>
          <w:szCs w:val="24"/>
        </w:rPr>
        <w:t xml:space="preserve">            Pod vrijednim priznanjem smatra se priznanje visokog učilišta dobiveno u prethodnoj akademskoj godini, odnosno za aktivnosti u prethodnoj akademskoj godini, Rektorova nagrada i priznanja na državnoj razini.</w:t>
      </w:r>
    </w:p>
    <w:p w:rsidR="00F179B2" w:rsidRPr="001556A8" w:rsidRDefault="00F179B2" w:rsidP="00F179B2">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1556A8">
        <w:rPr>
          <w:rFonts w:ascii="Times New Roman" w:hAnsi="Times New Roman" w:cs="Times New Roman"/>
          <w:sz w:val="24"/>
          <w:szCs w:val="24"/>
        </w:rPr>
        <w:t>Studentima ostalih godina koji su imali upisano mirovanje studentskih  obveza, boduju se izvannastavna postignuća ostvarena u akademskoj godini koja je prethodila godini mirovanja studentskih obveza, a za studente koji nisu neposredno nakon završenoga prijediploms</w:t>
      </w:r>
      <w:r w:rsidR="00B87414" w:rsidRPr="001556A8">
        <w:rPr>
          <w:rFonts w:ascii="Times New Roman" w:hAnsi="Times New Roman" w:cs="Times New Roman"/>
          <w:sz w:val="24"/>
          <w:szCs w:val="24"/>
        </w:rPr>
        <w:t xml:space="preserve">kog </w:t>
      </w:r>
      <w:r w:rsidRPr="001556A8">
        <w:rPr>
          <w:rFonts w:ascii="Times New Roman" w:hAnsi="Times New Roman" w:cs="Times New Roman"/>
          <w:sz w:val="24"/>
          <w:szCs w:val="24"/>
        </w:rPr>
        <w:t>studija upisali diplomski studij, prema postignućima ostvarenim u posljednjoj akademskoj godini u kojoj su imali status redovitog studenta</w:t>
      </w:r>
    </w:p>
    <w:p w:rsidR="00F179B2" w:rsidRPr="001556A8" w:rsidRDefault="00F179B2" w:rsidP="00F179B2">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1556A8">
        <w:rPr>
          <w:rFonts w:ascii="Times New Roman" w:eastAsia="Times New Roman" w:hAnsi="Times New Roman" w:cs="Times New Roman"/>
          <w:sz w:val="24"/>
          <w:szCs w:val="24"/>
          <w:lang w:eastAsia="hr-HR"/>
        </w:rPr>
        <w:t>Student dobiva jedan bod ako je za vrijeme studija za koji podnosi prijavu redoviti student još jednog studija.</w:t>
      </w:r>
    </w:p>
    <w:p w:rsidR="00F179B2" w:rsidRPr="001556A8" w:rsidRDefault="00F179B2" w:rsidP="00F179B2">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1556A8">
        <w:rPr>
          <w:rFonts w:ascii="Times New Roman" w:eastAsia="Times New Roman" w:hAnsi="Times New Roman" w:cs="Times New Roman"/>
          <w:sz w:val="24"/>
          <w:szCs w:val="24"/>
          <w:lang w:eastAsia="hr-HR"/>
        </w:rPr>
        <w:t>Na temelju stavaka 2., 3.</w:t>
      </w:r>
      <w:r w:rsidR="00B87414" w:rsidRPr="001556A8">
        <w:rPr>
          <w:rFonts w:ascii="Times New Roman" w:eastAsia="Times New Roman" w:hAnsi="Times New Roman" w:cs="Times New Roman"/>
          <w:sz w:val="24"/>
          <w:szCs w:val="24"/>
          <w:lang w:eastAsia="hr-HR"/>
        </w:rPr>
        <w:t>, 7. i 8.</w:t>
      </w:r>
      <w:r w:rsidRPr="001556A8">
        <w:rPr>
          <w:rFonts w:ascii="Times New Roman" w:eastAsia="Times New Roman" w:hAnsi="Times New Roman" w:cs="Times New Roman"/>
          <w:sz w:val="24"/>
          <w:szCs w:val="24"/>
          <w:lang w:eastAsia="hr-HR"/>
        </w:rPr>
        <w:t xml:space="preserve"> ovoga članka studentu se mo</w:t>
      </w:r>
      <w:r w:rsidR="001B02EA" w:rsidRPr="001556A8">
        <w:rPr>
          <w:rFonts w:ascii="Times New Roman" w:eastAsia="Times New Roman" w:hAnsi="Times New Roman" w:cs="Times New Roman"/>
          <w:sz w:val="24"/>
          <w:szCs w:val="24"/>
          <w:lang w:eastAsia="hr-HR"/>
        </w:rPr>
        <w:t xml:space="preserve">že </w:t>
      </w:r>
      <w:r w:rsidRPr="001556A8">
        <w:rPr>
          <w:rFonts w:ascii="Times New Roman" w:eastAsia="Times New Roman" w:hAnsi="Times New Roman" w:cs="Times New Roman"/>
          <w:sz w:val="24"/>
          <w:szCs w:val="24"/>
          <w:lang w:eastAsia="hr-HR"/>
        </w:rPr>
        <w:t>dodijeliti najviše 8 bodova.</w:t>
      </w:r>
    </w:p>
    <w:p w:rsidR="00F179B2" w:rsidRPr="007962A9" w:rsidRDefault="00F179B2" w:rsidP="00611AE9">
      <w:pPr>
        <w:shd w:val="clear" w:color="auto" w:fill="FFFFFF"/>
        <w:spacing w:after="0" w:line="240" w:lineRule="auto"/>
        <w:jc w:val="both"/>
        <w:rPr>
          <w:rFonts w:ascii="Arial" w:eastAsia="Times New Roman" w:hAnsi="Arial" w:cs="Arial"/>
          <w:sz w:val="24"/>
          <w:szCs w:val="24"/>
          <w:lang w:eastAsia="hr-HR"/>
        </w:rPr>
      </w:pP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A6D91">
        <w:rPr>
          <w:rFonts w:ascii="Times New Roman" w:eastAsia="Times New Roman" w:hAnsi="Times New Roman" w:cs="Times New Roman"/>
          <w:b/>
          <w:bCs/>
          <w:sz w:val="24"/>
          <w:szCs w:val="24"/>
          <w:lang w:eastAsia="hr-HR"/>
        </w:rPr>
        <w:t xml:space="preserve">Članak </w:t>
      </w:r>
      <w:r w:rsidR="00AA3F6E" w:rsidRPr="007A6D91">
        <w:rPr>
          <w:rFonts w:ascii="Times New Roman" w:eastAsia="Times New Roman" w:hAnsi="Times New Roman" w:cs="Times New Roman"/>
          <w:b/>
          <w:bCs/>
          <w:sz w:val="24"/>
          <w:szCs w:val="24"/>
          <w:lang w:eastAsia="hr-HR"/>
        </w:rPr>
        <w:t>18.</w:t>
      </w:r>
      <w:r w:rsidR="007E7D63">
        <w:rPr>
          <w:rFonts w:ascii="Times New Roman" w:eastAsia="Times New Roman" w:hAnsi="Times New Roman" w:cs="Times New Roman"/>
          <w:b/>
          <w:bCs/>
          <w:sz w:val="24"/>
          <w:szCs w:val="24"/>
          <w:lang w:eastAsia="hr-HR"/>
        </w:rPr>
        <w:t xml:space="preserve"> </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615F98" w:rsidRDefault="00611AE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r w:rsidRPr="00615F98">
        <w:rPr>
          <w:rFonts w:ascii="Times New Roman" w:eastAsia="Times New Roman" w:hAnsi="Times New Roman" w:cs="Times New Roman"/>
          <w:sz w:val="24"/>
          <w:szCs w:val="24"/>
          <w:lang w:eastAsia="hr-HR"/>
        </w:rPr>
        <w:t>Socioekonomski status učenika i studenata boduje se na sljedeći način:</w:t>
      </w:r>
    </w:p>
    <w:p w:rsidR="00D64A67" w:rsidRPr="00615F98" w:rsidRDefault="00D64A67" w:rsidP="00D64A67">
      <w:pPr>
        <w:autoSpaceDE w:val="0"/>
        <w:autoSpaceDN w:val="0"/>
        <w:adjustRightInd w:val="0"/>
        <w:spacing w:after="0" w:line="240" w:lineRule="auto"/>
        <w:jc w:val="both"/>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 prema prosječnim mjesečnim prihodima po članu zajedničkog kućanstva, ostvarenim u razdoblju od 1. siječnja do 30. lipnja tekuće kalendarske godine, dodjeljuju se bodovi na sljedeći način:</w:t>
      </w:r>
    </w:p>
    <w:tbl>
      <w:tblPr>
        <w:tblW w:w="0" w:type="auto"/>
        <w:tblInd w:w="-36" w:type="dxa"/>
        <w:tblLayout w:type="fixed"/>
        <w:tblCellMar>
          <w:top w:w="28" w:type="dxa"/>
          <w:left w:w="28" w:type="dxa"/>
          <w:bottom w:w="28" w:type="dxa"/>
          <w:right w:w="28" w:type="dxa"/>
        </w:tblCellMar>
        <w:tblLook w:val="00A0" w:firstRow="1" w:lastRow="0" w:firstColumn="1" w:lastColumn="0" w:noHBand="0" w:noVBand="0"/>
      </w:tblPr>
      <w:tblGrid>
        <w:gridCol w:w="6801"/>
        <w:gridCol w:w="2413"/>
      </w:tblGrid>
      <w:tr w:rsidR="00D64A67" w:rsidRPr="00615F98" w:rsidTr="005F5E19">
        <w:tc>
          <w:tcPr>
            <w:tcW w:w="6801" w:type="dxa"/>
            <w:tcBorders>
              <w:top w:val="single" w:sz="6" w:space="0" w:color="000000"/>
              <w:left w:val="single" w:sz="6" w:space="0" w:color="000000"/>
              <w:bottom w:val="single" w:sz="6" w:space="0" w:color="000000"/>
              <w:right w:val="single" w:sz="6" w:space="0" w:color="000000"/>
            </w:tcBorders>
          </w:tcPr>
          <w:p w:rsidR="00D64A67" w:rsidRPr="00615F98" w:rsidRDefault="00D64A67" w:rsidP="00D64A67">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 xml:space="preserve">a) 169 eura i manje </w:t>
            </w:r>
          </w:p>
        </w:tc>
        <w:tc>
          <w:tcPr>
            <w:tcW w:w="2413" w:type="dxa"/>
            <w:tcBorders>
              <w:top w:val="single" w:sz="6" w:space="0" w:color="000000"/>
              <w:left w:val="single" w:sz="6" w:space="0" w:color="000000"/>
              <w:bottom w:val="single" w:sz="6" w:space="0" w:color="000000"/>
              <w:right w:val="single" w:sz="6" w:space="0" w:color="000000"/>
            </w:tcBorders>
            <w:vAlign w:val="bottom"/>
          </w:tcPr>
          <w:p w:rsidR="00D64A67" w:rsidRPr="00615F98" w:rsidRDefault="00D64A67" w:rsidP="00D64A67">
            <w:pPr>
              <w:autoSpaceDE w:val="0"/>
              <w:autoSpaceDN w:val="0"/>
              <w:adjustRightInd w:val="0"/>
              <w:spacing w:after="0" w:line="240" w:lineRule="auto"/>
              <w:ind w:firstLine="709"/>
              <w:jc w:val="right"/>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5 bodova</w:t>
            </w:r>
          </w:p>
        </w:tc>
      </w:tr>
      <w:tr w:rsidR="00D64A67" w:rsidRPr="00615F98" w:rsidTr="005F5E19">
        <w:tc>
          <w:tcPr>
            <w:tcW w:w="6801" w:type="dxa"/>
            <w:tcBorders>
              <w:top w:val="single" w:sz="6" w:space="0" w:color="000000"/>
              <w:left w:val="single" w:sz="6" w:space="0" w:color="000000"/>
              <w:bottom w:val="single" w:sz="6" w:space="0" w:color="000000"/>
              <w:right w:val="single" w:sz="6" w:space="0" w:color="000000"/>
            </w:tcBorders>
          </w:tcPr>
          <w:p w:rsidR="00D64A67" w:rsidRPr="00615F98" w:rsidRDefault="00D64A67" w:rsidP="00D64A67">
            <w:pPr>
              <w:autoSpaceDE w:val="0"/>
              <w:autoSpaceDN w:val="0"/>
              <w:adjustRightInd w:val="0"/>
              <w:spacing w:after="0" w:line="240" w:lineRule="auto"/>
              <w:ind w:firstLine="709"/>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b) od 169,01 eura do 215,00 eura</w:t>
            </w:r>
          </w:p>
        </w:tc>
        <w:tc>
          <w:tcPr>
            <w:tcW w:w="2413" w:type="dxa"/>
            <w:tcBorders>
              <w:top w:val="single" w:sz="6" w:space="0" w:color="000000"/>
              <w:left w:val="single" w:sz="6" w:space="0" w:color="000000"/>
              <w:bottom w:val="single" w:sz="6" w:space="0" w:color="000000"/>
              <w:right w:val="single" w:sz="6" w:space="0" w:color="000000"/>
            </w:tcBorders>
            <w:vAlign w:val="bottom"/>
          </w:tcPr>
          <w:p w:rsidR="00D64A67" w:rsidRPr="00615F98" w:rsidRDefault="00D64A67" w:rsidP="00D64A67">
            <w:pPr>
              <w:autoSpaceDE w:val="0"/>
              <w:autoSpaceDN w:val="0"/>
              <w:adjustRightInd w:val="0"/>
              <w:spacing w:after="0" w:line="240" w:lineRule="auto"/>
              <w:ind w:firstLine="709"/>
              <w:jc w:val="right"/>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4 boda</w:t>
            </w:r>
          </w:p>
        </w:tc>
      </w:tr>
      <w:tr w:rsidR="00D64A67" w:rsidRPr="00615F98" w:rsidTr="005F5E19">
        <w:tc>
          <w:tcPr>
            <w:tcW w:w="6801" w:type="dxa"/>
            <w:tcBorders>
              <w:top w:val="single" w:sz="6" w:space="0" w:color="000000"/>
              <w:left w:val="single" w:sz="6" w:space="0" w:color="000000"/>
              <w:bottom w:val="single" w:sz="6" w:space="0" w:color="000000"/>
              <w:right w:val="single" w:sz="6" w:space="0" w:color="000000"/>
            </w:tcBorders>
          </w:tcPr>
          <w:p w:rsidR="00D64A67" w:rsidRPr="00615F98" w:rsidRDefault="00D64A67" w:rsidP="00D64A67">
            <w:pPr>
              <w:autoSpaceDE w:val="0"/>
              <w:autoSpaceDN w:val="0"/>
              <w:adjustRightInd w:val="0"/>
              <w:spacing w:after="0" w:line="240" w:lineRule="auto"/>
              <w:ind w:firstLine="709"/>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c) od 215,01 eura do 261,00 eura</w:t>
            </w:r>
          </w:p>
        </w:tc>
        <w:tc>
          <w:tcPr>
            <w:tcW w:w="2413" w:type="dxa"/>
            <w:tcBorders>
              <w:top w:val="single" w:sz="6" w:space="0" w:color="000000"/>
              <w:left w:val="single" w:sz="6" w:space="0" w:color="000000"/>
              <w:bottom w:val="single" w:sz="6" w:space="0" w:color="000000"/>
              <w:right w:val="single" w:sz="6" w:space="0" w:color="000000"/>
            </w:tcBorders>
            <w:vAlign w:val="bottom"/>
          </w:tcPr>
          <w:p w:rsidR="00D64A67" w:rsidRPr="00615F98" w:rsidRDefault="00D64A67" w:rsidP="00D64A67">
            <w:pPr>
              <w:autoSpaceDE w:val="0"/>
              <w:autoSpaceDN w:val="0"/>
              <w:adjustRightInd w:val="0"/>
              <w:spacing w:after="0" w:line="240" w:lineRule="auto"/>
              <w:ind w:firstLine="709"/>
              <w:jc w:val="right"/>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3 boda</w:t>
            </w:r>
          </w:p>
        </w:tc>
      </w:tr>
      <w:tr w:rsidR="00D64A67" w:rsidRPr="00615F98" w:rsidTr="005F5E19">
        <w:tc>
          <w:tcPr>
            <w:tcW w:w="6801" w:type="dxa"/>
            <w:tcBorders>
              <w:top w:val="single" w:sz="6" w:space="0" w:color="000000"/>
              <w:left w:val="single" w:sz="6" w:space="0" w:color="000000"/>
              <w:bottom w:val="single" w:sz="6" w:space="0" w:color="000000"/>
              <w:right w:val="single" w:sz="6" w:space="0" w:color="000000"/>
            </w:tcBorders>
          </w:tcPr>
          <w:p w:rsidR="00D64A67" w:rsidRPr="00615F98" w:rsidRDefault="00D64A67" w:rsidP="00D64A67">
            <w:pPr>
              <w:autoSpaceDE w:val="0"/>
              <w:autoSpaceDN w:val="0"/>
              <w:adjustRightInd w:val="0"/>
              <w:spacing w:after="0" w:line="240" w:lineRule="auto"/>
              <w:ind w:firstLine="709"/>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 xml:space="preserve">d) od 261,01 eura do 307,00 eura  </w:t>
            </w:r>
          </w:p>
        </w:tc>
        <w:tc>
          <w:tcPr>
            <w:tcW w:w="2413" w:type="dxa"/>
            <w:tcBorders>
              <w:top w:val="single" w:sz="6" w:space="0" w:color="000000"/>
              <w:left w:val="single" w:sz="6" w:space="0" w:color="000000"/>
              <w:bottom w:val="single" w:sz="6" w:space="0" w:color="000000"/>
              <w:right w:val="single" w:sz="6" w:space="0" w:color="000000"/>
            </w:tcBorders>
            <w:vAlign w:val="bottom"/>
          </w:tcPr>
          <w:p w:rsidR="00D64A67" w:rsidRPr="00615F98" w:rsidRDefault="00D64A67" w:rsidP="00D64A67">
            <w:pPr>
              <w:autoSpaceDE w:val="0"/>
              <w:autoSpaceDN w:val="0"/>
              <w:adjustRightInd w:val="0"/>
              <w:spacing w:after="0" w:line="240" w:lineRule="auto"/>
              <w:ind w:firstLine="709"/>
              <w:jc w:val="right"/>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2 boda</w:t>
            </w:r>
          </w:p>
        </w:tc>
      </w:tr>
      <w:tr w:rsidR="00D64A67" w:rsidRPr="00615F98" w:rsidTr="005F5E19">
        <w:tc>
          <w:tcPr>
            <w:tcW w:w="6801" w:type="dxa"/>
            <w:tcBorders>
              <w:top w:val="single" w:sz="6" w:space="0" w:color="000000"/>
              <w:left w:val="single" w:sz="6" w:space="0" w:color="000000"/>
              <w:bottom w:val="single" w:sz="6" w:space="0" w:color="000000"/>
              <w:right w:val="single" w:sz="6" w:space="0" w:color="000000"/>
            </w:tcBorders>
          </w:tcPr>
          <w:p w:rsidR="00D64A67" w:rsidRPr="00615F98" w:rsidRDefault="00D64A67" w:rsidP="009D6373">
            <w:pPr>
              <w:autoSpaceDE w:val="0"/>
              <w:autoSpaceDN w:val="0"/>
              <w:adjustRightInd w:val="0"/>
              <w:spacing w:after="0" w:line="240" w:lineRule="auto"/>
              <w:ind w:left="933" w:hanging="284"/>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 xml:space="preserve">e) od 307,01 eura do </w:t>
            </w:r>
            <w:r w:rsidR="009D6373" w:rsidRPr="00D22334">
              <w:rPr>
                <w:rFonts w:ascii="Times New Roman" w:eastAsia="Calibri" w:hAnsi="Times New Roman" w:cs="Times New Roman"/>
                <w:sz w:val="24"/>
                <w:szCs w:val="24"/>
              </w:rPr>
              <w:t>100</w:t>
            </w:r>
            <w:r w:rsidRPr="00D22334">
              <w:rPr>
                <w:rFonts w:ascii="Times New Roman" w:eastAsia="Calibri" w:hAnsi="Times New Roman" w:cs="Times New Roman"/>
                <w:sz w:val="24"/>
                <w:szCs w:val="24"/>
              </w:rPr>
              <w:t>%</w:t>
            </w:r>
            <w:r w:rsidRPr="00615F98">
              <w:rPr>
                <w:rFonts w:ascii="Times New Roman" w:eastAsia="Calibri" w:hAnsi="Times New Roman" w:cs="Times New Roman"/>
                <w:color w:val="000000"/>
                <w:sz w:val="24"/>
                <w:szCs w:val="24"/>
              </w:rPr>
              <w:t xml:space="preserve">  proračunske osnovice određene Zakonom o izvršavanju državnog proračuna Republike Hrvatske u godini u kojoj se raspisuje natječaj za dodjelu Stipendije </w:t>
            </w:r>
          </w:p>
        </w:tc>
        <w:tc>
          <w:tcPr>
            <w:tcW w:w="2413" w:type="dxa"/>
            <w:tcBorders>
              <w:top w:val="single" w:sz="6" w:space="0" w:color="000000"/>
              <w:left w:val="single" w:sz="6" w:space="0" w:color="000000"/>
              <w:bottom w:val="single" w:sz="6" w:space="0" w:color="000000"/>
              <w:right w:val="single" w:sz="6" w:space="0" w:color="000000"/>
            </w:tcBorders>
            <w:vAlign w:val="bottom"/>
          </w:tcPr>
          <w:p w:rsidR="00D64A67" w:rsidRPr="00615F98" w:rsidRDefault="00D64A67" w:rsidP="00D64A67">
            <w:pPr>
              <w:autoSpaceDE w:val="0"/>
              <w:autoSpaceDN w:val="0"/>
              <w:adjustRightInd w:val="0"/>
              <w:spacing w:after="0" w:line="240" w:lineRule="auto"/>
              <w:ind w:firstLine="709"/>
              <w:jc w:val="right"/>
              <w:rPr>
                <w:rFonts w:ascii="Times New Roman" w:eastAsia="Calibri" w:hAnsi="Times New Roman" w:cs="Times New Roman"/>
                <w:color w:val="000000"/>
                <w:sz w:val="24"/>
                <w:szCs w:val="24"/>
              </w:rPr>
            </w:pPr>
            <w:r w:rsidRPr="00615F98">
              <w:rPr>
                <w:rFonts w:ascii="Times New Roman" w:eastAsia="Calibri" w:hAnsi="Times New Roman" w:cs="Times New Roman"/>
                <w:color w:val="000000"/>
                <w:sz w:val="24"/>
                <w:szCs w:val="24"/>
              </w:rPr>
              <w:t>1 bod</w:t>
            </w:r>
          </w:p>
        </w:tc>
      </w:tr>
    </w:tbl>
    <w:p w:rsidR="00D64A67" w:rsidRPr="00EC31C6" w:rsidRDefault="00D64A67" w:rsidP="00611AE9">
      <w:pPr>
        <w:shd w:val="clear" w:color="auto" w:fill="FFFFFF"/>
        <w:spacing w:after="0" w:line="240" w:lineRule="auto"/>
        <w:ind w:firstLine="700"/>
        <w:jc w:val="both"/>
        <w:rPr>
          <w:rFonts w:ascii="Arial" w:eastAsia="Times New Roman" w:hAnsi="Arial" w:cs="Arial"/>
          <w:sz w:val="24"/>
          <w:szCs w:val="24"/>
          <w:lang w:eastAsia="hr-HR"/>
        </w:rPr>
      </w:pPr>
    </w:p>
    <w:p w:rsidR="00611AE9" w:rsidRPr="007962A9" w:rsidRDefault="00611AE9" w:rsidP="0034236B">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učeniku/studentu kojem je jedan roditelj umro, nestao ili nepoznat ili koji živi u kućanstvu s jednim roditeljem dodjeljuju se 2 boda;</w:t>
      </w:r>
    </w:p>
    <w:p w:rsidR="00611AE9" w:rsidRDefault="00611AE9" w:rsidP="0034236B">
      <w:pPr>
        <w:shd w:val="clear" w:color="auto" w:fill="FFFFFF"/>
        <w:spacing w:after="0" w:line="240" w:lineRule="auto"/>
        <w:jc w:val="both"/>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   učeniku/studentu čija su oba roditel</w:t>
      </w:r>
      <w:r w:rsidR="00EF52A7">
        <w:rPr>
          <w:rFonts w:ascii="Times New Roman" w:eastAsia="Times New Roman" w:hAnsi="Times New Roman" w:cs="Times New Roman"/>
          <w:sz w:val="24"/>
          <w:szCs w:val="24"/>
          <w:lang w:eastAsia="hr-HR"/>
        </w:rPr>
        <w:t xml:space="preserve">ja umrla, nestala ili nepoznata </w:t>
      </w:r>
      <w:r w:rsidRPr="00EF52A7">
        <w:rPr>
          <w:rFonts w:ascii="Times New Roman" w:eastAsia="Times New Roman" w:hAnsi="Times New Roman" w:cs="Times New Roman"/>
          <w:sz w:val="24"/>
          <w:szCs w:val="24"/>
          <w:lang w:eastAsia="hr-HR"/>
        </w:rPr>
        <w:t>ili je pod skrbništvom i/ili koristi pravo na uslugu smještaja izvan vlastite obitelji u skladu s propisima iz područja socijalne skrbi, dodjeljuju se 4 boda;</w:t>
      </w:r>
    </w:p>
    <w:p w:rsidR="00211F30" w:rsidRPr="00615F98" w:rsidRDefault="00211F30" w:rsidP="00211F30">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15F98">
        <w:rPr>
          <w:rFonts w:ascii="Times New Roman" w:eastAsia="Calibri" w:hAnsi="Times New Roman" w:cs="Times New Roman"/>
          <w:color w:val="000000"/>
          <w:sz w:val="24"/>
          <w:szCs w:val="24"/>
        </w:rPr>
        <w:t>- učeniku/studentu koji živi u kućanstvu s bratom ili sestrom koji su predškolske dobi ili su u sustavu redovitoga osnovnoškolskoga, srednjoškolskoga i visokog obrazovanja ili su korisnici prava na doplatak za pomoć i njegu ili prava na osobnu invalidninu na temelju propisa iz područja socijalne skrbi odnosno prava na inkluzivni dodatak, dodjeljuje se po 1 bod za svakog brata i sestru;</w:t>
      </w:r>
    </w:p>
    <w:p w:rsidR="00A51854" w:rsidRPr="00615F98" w:rsidRDefault="008C4463" w:rsidP="00A322F7">
      <w:pPr>
        <w:shd w:val="clear" w:color="auto" w:fill="FFFFFF"/>
        <w:spacing w:after="0" w:line="240" w:lineRule="auto"/>
        <w:jc w:val="both"/>
        <w:rPr>
          <w:rFonts w:ascii="Arial" w:eastAsia="Times New Roman" w:hAnsi="Arial" w:cs="Arial"/>
          <w:sz w:val="24"/>
          <w:szCs w:val="24"/>
          <w:lang w:eastAsia="hr-HR"/>
        </w:rPr>
      </w:pPr>
      <w:r w:rsidRPr="00615F98">
        <w:rPr>
          <w:rFonts w:ascii="Times New Roman" w:eastAsia="Times New Roman" w:hAnsi="Times New Roman" w:cs="Times New Roman"/>
          <w:sz w:val="24"/>
          <w:szCs w:val="24"/>
          <w:lang w:eastAsia="hr-HR"/>
        </w:rPr>
        <w:t xml:space="preserve">- učeniku/studentu koji je roditelj dodjeljuju se 2 boda za svako dijete. </w:t>
      </w:r>
    </w:p>
    <w:p w:rsidR="00211F30" w:rsidRPr="00DA119A" w:rsidRDefault="00211F30" w:rsidP="00211F30">
      <w:pPr>
        <w:tabs>
          <w:tab w:val="left" w:pos="9072"/>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DA119A">
        <w:rPr>
          <w:rFonts w:ascii="Times New Roman" w:eastAsia="Calibri" w:hAnsi="Times New Roman" w:cs="Times New Roman"/>
          <w:color w:val="000000"/>
          <w:sz w:val="24"/>
          <w:szCs w:val="24"/>
        </w:rPr>
        <w:t xml:space="preserve">             Prosječni mjesečni prihod po članu zajedničkog kućanstva iz stavka 1. ovoga članka čini zbroj oporezivih neto dohodaka i drugih neoporezivih primitaka svih članova zajedničkog </w:t>
      </w:r>
      <w:r w:rsidRPr="00DA119A">
        <w:rPr>
          <w:rFonts w:ascii="Times New Roman" w:eastAsia="Calibri" w:hAnsi="Times New Roman" w:cs="Times New Roman"/>
          <w:color w:val="000000"/>
          <w:sz w:val="24"/>
          <w:szCs w:val="24"/>
        </w:rPr>
        <w:lastRenderedPageBreak/>
        <w:t>kućanstva prema propisima o porezu na dohodak osim primitaka učenika i studenata na školovanju za rad preko učeničkih i studentskih udruga.</w:t>
      </w:r>
    </w:p>
    <w:p w:rsidR="00752489" w:rsidRPr="00A322F7" w:rsidRDefault="005C5B6E" w:rsidP="00A322F7">
      <w:pPr>
        <w:pStyle w:val="NormalWeb"/>
        <w:shd w:val="clear" w:color="auto" w:fill="FFFFFF"/>
        <w:spacing w:before="0" w:beforeAutospacing="0" w:after="0" w:afterAutospacing="0"/>
        <w:ind w:firstLine="708"/>
        <w:jc w:val="both"/>
        <w:rPr>
          <w:rFonts w:ascii="Arial" w:hAnsi="Arial" w:cs="Arial"/>
        </w:rPr>
      </w:pPr>
      <w:r w:rsidRPr="00A322F7">
        <w:t xml:space="preserve">  Drugi neoporezivi primi</w:t>
      </w:r>
      <w:r w:rsidR="006C68D2">
        <w:t>ci</w:t>
      </w:r>
      <w:r w:rsidRPr="00A322F7">
        <w:t xml:space="preserve"> iz stavka 2. ovoga članka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w:t>
      </w:r>
      <w:r w:rsidR="00510B29">
        <w:t>m</w:t>
      </w:r>
      <w:r w:rsidRPr="00A322F7">
        <w:t xml:space="preserve"> branitelj</w:t>
      </w:r>
      <w:r w:rsidR="00510B29">
        <w:t xml:space="preserve">ima </w:t>
      </w:r>
      <w:r w:rsidRPr="00A322F7">
        <w:t>iz Domovinskog rata i članov</w:t>
      </w:r>
      <w:r w:rsidR="00510B29">
        <w:t xml:space="preserve">ima </w:t>
      </w:r>
      <w:r w:rsidRPr="00A322F7">
        <w:t>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rsidR="00055CCF" w:rsidRPr="007962A9" w:rsidRDefault="00055CCF" w:rsidP="003C76CD">
      <w:pPr>
        <w:spacing w:line="240" w:lineRule="auto"/>
        <w:ind w:firstLine="360"/>
        <w:jc w:val="both"/>
        <w:rPr>
          <w:rFonts w:ascii="Arial" w:eastAsia="Times New Roman" w:hAnsi="Arial" w:cs="Arial"/>
          <w:sz w:val="24"/>
          <w:szCs w:val="24"/>
          <w:lang w:eastAsia="hr-HR"/>
        </w:rPr>
      </w:pPr>
      <w:r>
        <w:rPr>
          <w:rFonts w:ascii="Times New Roman" w:hAnsi="Times New Roman" w:cs="Times New Roman"/>
          <w:sz w:val="24"/>
          <w:szCs w:val="24"/>
        </w:rPr>
        <w:t>Zajedničko kućanstvo, u smislu ove odluke, čine bračni drugovi, životni ili neformalni životni partneri ili izvanbračni drugovi, njihova djeca i drugi srodnici koji su prijavljeni na istom prebivalištu, privređuju, ostvaruju prihod na drugi način i troše ga zajedno</w:t>
      </w:r>
      <w:r w:rsidR="001E1FDE">
        <w:rPr>
          <w:rFonts w:ascii="Times New Roman" w:hAnsi="Times New Roman" w:cs="Times New Roman"/>
          <w:sz w:val="24"/>
          <w:szCs w:val="24"/>
        </w:rPr>
        <w:t>; članom kućanstva smatra se i dijete koje ne živi na istoj adresi prebivališta s obitelji, a nalazi se na školovanju, do završetka redovitog školovanja, a do navršene 26. godine života.</w:t>
      </w:r>
    </w:p>
    <w:p w:rsidR="00055CCF" w:rsidRPr="007A6D91" w:rsidRDefault="00611AE9" w:rsidP="003C76CD">
      <w:pPr>
        <w:spacing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r w:rsidR="00055CCF">
        <w:rPr>
          <w:rFonts w:ascii="Times New Roman" w:hAnsi="Times New Roman" w:cs="Times New Roman"/>
          <w:sz w:val="24"/>
          <w:szCs w:val="24"/>
        </w:rPr>
        <w:t xml:space="preserve">     </w:t>
      </w:r>
      <w:r w:rsidR="00055CCF" w:rsidRPr="007A6D91">
        <w:rPr>
          <w:rFonts w:ascii="Times New Roman" w:hAnsi="Times New Roman" w:cs="Times New Roman"/>
          <w:sz w:val="24"/>
          <w:szCs w:val="24"/>
        </w:rPr>
        <w:t>U</w:t>
      </w:r>
      <w:r w:rsidR="00055CCF" w:rsidRPr="007A6D91">
        <w:rPr>
          <w:rFonts w:ascii="Times New Roman" w:hAnsi="Times New Roman" w:cs="Times New Roman"/>
          <w:sz w:val="24"/>
          <w:shd w:val="clear" w:color="auto" w:fill="FFFFFF"/>
        </w:rPr>
        <w:t>zdržavatelji  učenika odnosno studenta iz stavka 4. ovoga članka, smatraju se članovima njegova kućanstva i kada nemaju prijavljenu istu adresu prebivališta, ako je učenik odnosno student u sustavu redovitog obrazovanja, a do navršene 26. godine života.</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rsidR="0025138F" w:rsidRDefault="00611AE9" w:rsidP="0025138F">
      <w:pPr>
        <w:shd w:val="clear" w:color="auto" w:fill="FFFFFF"/>
        <w:spacing w:after="0" w:line="240" w:lineRule="auto"/>
        <w:jc w:val="center"/>
        <w:rPr>
          <w:rFonts w:ascii="Times New Roman" w:eastAsia="Times New Roman" w:hAnsi="Times New Roman" w:cs="Times New Roman"/>
          <w:sz w:val="24"/>
          <w:szCs w:val="24"/>
          <w:lang w:eastAsia="hr-HR"/>
        </w:rPr>
      </w:pPr>
      <w:r w:rsidRPr="004D59EF">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19.</w:t>
      </w:r>
    </w:p>
    <w:p w:rsidR="0025138F" w:rsidRPr="007962A9" w:rsidRDefault="0025138F" w:rsidP="0025138F">
      <w:pPr>
        <w:shd w:val="clear" w:color="auto" w:fill="FFFFFF"/>
        <w:spacing w:after="0" w:line="240" w:lineRule="auto"/>
        <w:jc w:val="both"/>
        <w:rPr>
          <w:rFonts w:ascii="Arial" w:eastAsia="Times New Roman" w:hAnsi="Arial" w:cs="Arial"/>
          <w:sz w:val="24"/>
          <w:szCs w:val="24"/>
          <w:lang w:eastAsia="hr-HR"/>
        </w:rPr>
      </w:pPr>
    </w:p>
    <w:p w:rsidR="00351370" w:rsidRPr="007962A9" w:rsidRDefault="0025138F" w:rsidP="0025138F">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Povjerenstvo rangira kandidate za dodjelu Stipendije za učenike za svako pojedino zanimanje na temelju članaka </w:t>
      </w:r>
      <w:r w:rsidRPr="00F8438E">
        <w:rPr>
          <w:rFonts w:ascii="Times New Roman" w:eastAsia="Times New Roman" w:hAnsi="Times New Roman" w:cs="Times New Roman"/>
          <w:sz w:val="24"/>
          <w:szCs w:val="24"/>
          <w:lang w:eastAsia="hr-HR"/>
        </w:rPr>
        <w:t xml:space="preserve">14., 15. </w:t>
      </w:r>
      <w:r w:rsidRPr="007A6D91">
        <w:rPr>
          <w:rFonts w:ascii="Times New Roman" w:eastAsia="Times New Roman" w:hAnsi="Times New Roman" w:cs="Times New Roman"/>
          <w:sz w:val="24"/>
          <w:szCs w:val="24"/>
          <w:lang w:eastAsia="hr-HR"/>
        </w:rPr>
        <w:t>i 18.</w:t>
      </w:r>
      <w:r w:rsidR="007A6D91">
        <w:rPr>
          <w:rFonts w:ascii="Times New Roman" w:eastAsia="Times New Roman" w:hAnsi="Times New Roman" w:cs="Times New Roman"/>
          <w:sz w:val="24"/>
          <w:szCs w:val="24"/>
          <w:lang w:eastAsia="hr-HR"/>
        </w:rPr>
        <w:t xml:space="preserve"> </w:t>
      </w:r>
      <w:r w:rsidRPr="00F8438E">
        <w:rPr>
          <w:rFonts w:ascii="Times New Roman" w:eastAsia="Times New Roman" w:hAnsi="Times New Roman" w:cs="Times New Roman"/>
          <w:sz w:val="24"/>
          <w:szCs w:val="24"/>
          <w:lang w:eastAsia="hr-HR"/>
        </w:rPr>
        <w:t xml:space="preserve">ove </w:t>
      </w:r>
      <w:r w:rsidRPr="007962A9">
        <w:rPr>
          <w:rFonts w:ascii="Times New Roman" w:eastAsia="Times New Roman" w:hAnsi="Times New Roman" w:cs="Times New Roman"/>
          <w:sz w:val="24"/>
          <w:szCs w:val="24"/>
          <w:lang w:eastAsia="hr-HR"/>
        </w:rPr>
        <w:t>odluke.</w:t>
      </w:r>
    </w:p>
    <w:p w:rsidR="0025138F" w:rsidRPr="007962A9" w:rsidRDefault="0025138F"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Povjerenstvo utvrđuje prijedlog rang-list</w:t>
      </w:r>
      <w:r>
        <w:rPr>
          <w:rFonts w:ascii="Times New Roman" w:eastAsia="Times New Roman" w:hAnsi="Times New Roman" w:cs="Times New Roman"/>
          <w:sz w:val="24"/>
          <w:szCs w:val="24"/>
          <w:lang w:eastAsia="hr-HR"/>
        </w:rPr>
        <w:t>e</w:t>
      </w:r>
      <w:r w:rsidRPr="007962A9">
        <w:rPr>
          <w:rFonts w:ascii="Times New Roman" w:eastAsia="Times New Roman" w:hAnsi="Times New Roman" w:cs="Times New Roman"/>
          <w:sz w:val="24"/>
          <w:szCs w:val="24"/>
          <w:lang w:eastAsia="hr-HR"/>
        </w:rPr>
        <w:t xml:space="preserve"> kandidata za dodjelu Stipendije za učenike.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20.</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351370" w:rsidRPr="00612900"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612900">
        <w:rPr>
          <w:rFonts w:ascii="Times New Roman" w:eastAsia="Times New Roman" w:hAnsi="Times New Roman" w:cs="Times New Roman"/>
          <w:sz w:val="24"/>
          <w:szCs w:val="24"/>
          <w:lang w:eastAsia="hr-HR"/>
        </w:rPr>
        <w:t>Povjerenstvo rangira kandidate za dodjelu Stipendija za studente prve godine na temelju bodova ostvarenih prema članku 1</w:t>
      </w:r>
      <w:r w:rsidR="00612900" w:rsidRPr="00612900">
        <w:rPr>
          <w:rFonts w:ascii="Times New Roman" w:eastAsia="Times New Roman" w:hAnsi="Times New Roman" w:cs="Times New Roman"/>
          <w:sz w:val="24"/>
          <w:szCs w:val="24"/>
          <w:lang w:eastAsia="hr-HR"/>
        </w:rPr>
        <w:t>5</w:t>
      </w:r>
      <w:r w:rsidRPr="00612900">
        <w:rPr>
          <w:rFonts w:ascii="Times New Roman" w:eastAsia="Times New Roman" w:hAnsi="Times New Roman" w:cs="Times New Roman"/>
          <w:sz w:val="24"/>
          <w:szCs w:val="24"/>
          <w:lang w:eastAsia="hr-HR"/>
        </w:rPr>
        <w:t>., članku 1</w:t>
      </w:r>
      <w:r w:rsidR="00612900" w:rsidRPr="00612900">
        <w:rPr>
          <w:rFonts w:ascii="Times New Roman" w:eastAsia="Times New Roman" w:hAnsi="Times New Roman" w:cs="Times New Roman"/>
          <w:sz w:val="24"/>
          <w:szCs w:val="24"/>
          <w:lang w:eastAsia="hr-HR"/>
        </w:rPr>
        <w:t>6</w:t>
      </w:r>
      <w:r w:rsidRPr="00612900">
        <w:rPr>
          <w:rFonts w:ascii="Times New Roman" w:eastAsia="Times New Roman" w:hAnsi="Times New Roman" w:cs="Times New Roman"/>
          <w:sz w:val="24"/>
          <w:szCs w:val="24"/>
          <w:lang w:eastAsia="hr-HR"/>
        </w:rPr>
        <w:t>. stavku 1</w:t>
      </w:r>
      <w:r w:rsidRPr="007A6D91">
        <w:rPr>
          <w:rFonts w:ascii="Times New Roman" w:eastAsia="Times New Roman" w:hAnsi="Times New Roman" w:cs="Times New Roman"/>
          <w:sz w:val="24"/>
          <w:szCs w:val="24"/>
          <w:lang w:eastAsia="hr-HR"/>
        </w:rPr>
        <w:t>. i članku 1</w:t>
      </w:r>
      <w:r w:rsidR="00612900" w:rsidRPr="007A6D91">
        <w:rPr>
          <w:rFonts w:ascii="Times New Roman" w:eastAsia="Times New Roman" w:hAnsi="Times New Roman" w:cs="Times New Roman"/>
          <w:sz w:val="24"/>
          <w:szCs w:val="24"/>
          <w:lang w:eastAsia="hr-HR"/>
        </w:rPr>
        <w:t>8</w:t>
      </w:r>
      <w:r w:rsidRPr="007A6D91">
        <w:rPr>
          <w:rFonts w:ascii="Times New Roman" w:eastAsia="Times New Roman" w:hAnsi="Times New Roman" w:cs="Times New Roman"/>
          <w:sz w:val="24"/>
          <w:szCs w:val="24"/>
          <w:lang w:eastAsia="hr-HR"/>
        </w:rPr>
        <w:t>.</w:t>
      </w:r>
      <w:r w:rsidRPr="00612900">
        <w:rPr>
          <w:rFonts w:ascii="Times New Roman" w:eastAsia="Times New Roman" w:hAnsi="Times New Roman" w:cs="Times New Roman"/>
          <w:sz w:val="24"/>
          <w:szCs w:val="24"/>
          <w:lang w:eastAsia="hr-HR"/>
        </w:rPr>
        <w:t xml:space="preserve"> ove odluke, a za studente ostalih godina na temelju bodova ostvarenih prema članku 1</w:t>
      </w:r>
      <w:r w:rsidR="00612900" w:rsidRPr="00612900">
        <w:rPr>
          <w:rFonts w:ascii="Times New Roman" w:eastAsia="Times New Roman" w:hAnsi="Times New Roman" w:cs="Times New Roman"/>
          <w:sz w:val="24"/>
          <w:szCs w:val="24"/>
          <w:lang w:eastAsia="hr-HR"/>
        </w:rPr>
        <w:t>6</w:t>
      </w:r>
      <w:r w:rsidRPr="00612900">
        <w:rPr>
          <w:rFonts w:ascii="Times New Roman" w:eastAsia="Times New Roman" w:hAnsi="Times New Roman" w:cs="Times New Roman"/>
          <w:sz w:val="24"/>
          <w:szCs w:val="24"/>
          <w:lang w:eastAsia="hr-HR"/>
        </w:rPr>
        <w:t>.</w:t>
      </w:r>
      <w:r w:rsidR="00161CBF">
        <w:rPr>
          <w:rFonts w:ascii="Times New Roman" w:eastAsia="Times New Roman" w:hAnsi="Times New Roman" w:cs="Times New Roman"/>
          <w:sz w:val="24"/>
          <w:szCs w:val="24"/>
          <w:lang w:eastAsia="hr-HR"/>
        </w:rPr>
        <w:t xml:space="preserve"> stavcima 2. i </w:t>
      </w:r>
      <w:r w:rsidR="00ED452A" w:rsidRPr="00612900">
        <w:rPr>
          <w:rFonts w:ascii="Times New Roman" w:eastAsia="Times New Roman" w:hAnsi="Times New Roman" w:cs="Times New Roman"/>
          <w:sz w:val="24"/>
          <w:szCs w:val="24"/>
          <w:lang w:eastAsia="hr-HR"/>
        </w:rPr>
        <w:t>3.</w:t>
      </w:r>
      <w:r w:rsidR="00161CBF">
        <w:rPr>
          <w:rFonts w:ascii="Times New Roman" w:eastAsia="Times New Roman" w:hAnsi="Times New Roman" w:cs="Times New Roman"/>
          <w:sz w:val="24"/>
          <w:szCs w:val="24"/>
          <w:lang w:eastAsia="hr-HR"/>
        </w:rPr>
        <w:t>,</w:t>
      </w:r>
      <w:r w:rsidR="00ED452A" w:rsidRPr="00612900">
        <w:rPr>
          <w:rFonts w:ascii="Times New Roman" w:eastAsia="Times New Roman" w:hAnsi="Times New Roman" w:cs="Times New Roman"/>
          <w:sz w:val="24"/>
          <w:szCs w:val="24"/>
          <w:lang w:eastAsia="hr-HR"/>
        </w:rPr>
        <w:t xml:space="preserve"> članku 1</w:t>
      </w:r>
      <w:r w:rsidR="00612900" w:rsidRPr="00612900">
        <w:rPr>
          <w:rFonts w:ascii="Times New Roman" w:eastAsia="Times New Roman" w:hAnsi="Times New Roman" w:cs="Times New Roman"/>
          <w:sz w:val="24"/>
          <w:szCs w:val="24"/>
          <w:lang w:eastAsia="hr-HR"/>
        </w:rPr>
        <w:t>7</w:t>
      </w:r>
      <w:r w:rsidR="00ED452A" w:rsidRPr="00612900">
        <w:rPr>
          <w:rFonts w:ascii="Times New Roman" w:eastAsia="Times New Roman" w:hAnsi="Times New Roman" w:cs="Times New Roman"/>
          <w:sz w:val="24"/>
          <w:szCs w:val="24"/>
          <w:lang w:eastAsia="hr-HR"/>
        </w:rPr>
        <w:t>. stavcima 2</w:t>
      </w:r>
      <w:r w:rsidR="00ED452A" w:rsidRPr="00161CBF">
        <w:rPr>
          <w:rFonts w:ascii="Times New Roman" w:eastAsia="Times New Roman" w:hAnsi="Times New Roman" w:cs="Times New Roman"/>
          <w:sz w:val="24"/>
          <w:szCs w:val="24"/>
          <w:lang w:eastAsia="hr-HR"/>
        </w:rPr>
        <w:t xml:space="preserve">., </w:t>
      </w:r>
      <w:r w:rsidR="00161CBF" w:rsidRPr="00161CBF">
        <w:rPr>
          <w:rFonts w:ascii="Times New Roman" w:eastAsia="Times New Roman" w:hAnsi="Times New Roman" w:cs="Times New Roman"/>
          <w:sz w:val="24"/>
          <w:szCs w:val="24"/>
          <w:lang w:eastAsia="hr-HR"/>
        </w:rPr>
        <w:t>3., 7., 8. i 9</w:t>
      </w:r>
      <w:r w:rsidR="00161CBF" w:rsidRPr="007A6D91">
        <w:rPr>
          <w:rFonts w:ascii="Times New Roman" w:eastAsia="Times New Roman" w:hAnsi="Times New Roman" w:cs="Times New Roman"/>
          <w:sz w:val="24"/>
          <w:szCs w:val="24"/>
          <w:lang w:eastAsia="hr-HR"/>
        </w:rPr>
        <w:t xml:space="preserve">. </w:t>
      </w:r>
      <w:r w:rsidRPr="007A6D91">
        <w:rPr>
          <w:rFonts w:ascii="Times New Roman" w:eastAsia="Times New Roman" w:hAnsi="Times New Roman" w:cs="Times New Roman"/>
          <w:sz w:val="24"/>
          <w:szCs w:val="24"/>
          <w:lang w:eastAsia="hr-HR"/>
        </w:rPr>
        <w:t>i članku 1</w:t>
      </w:r>
      <w:r w:rsidR="00612900" w:rsidRPr="007A6D91">
        <w:rPr>
          <w:rFonts w:ascii="Times New Roman" w:eastAsia="Times New Roman" w:hAnsi="Times New Roman" w:cs="Times New Roman"/>
          <w:sz w:val="24"/>
          <w:szCs w:val="24"/>
          <w:lang w:eastAsia="hr-HR"/>
        </w:rPr>
        <w:t>8</w:t>
      </w:r>
      <w:r w:rsidRPr="007A6D91">
        <w:rPr>
          <w:rFonts w:ascii="Times New Roman" w:eastAsia="Times New Roman" w:hAnsi="Times New Roman" w:cs="Times New Roman"/>
          <w:sz w:val="24"/>
          <w:szCs w:val="24"/>
          <w:lang w:eastAsia="hr-HR"/>
        </w:rPr>
        <w:t>.</w:t>
      </w:r>
      <w:r w:rsidRPr="00612900">
        <w:rPr>
          <w:rFonts w:ascii="Times New Roman" w:eastAsia="Times New Roman" w:hAnsi="Times New Roman" w:cs="Times New Roman"/>
          <w:sz w:val="24"/>
          <w:szCs w:val="24"/>
          <w:lang w:eastAsia="hr-HR"/>
        </w:rPr>
        <w:t xml:space="preserve"> ove odluke.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p>
    <w:p w:rsidR="00611AE9" w:rsidRPr="004D59EF" w:rsidRDefault="00611AE9" w:rsidP="00611AE9">
      <w:pPr>
        <w:shd w:val="clear" w:color="auto" w:fill="FFFFFF"/>
        <w:spacing w:after="0" w:line="240" w:lineRule="auto"/>
        <w:jc w:val="center"/>
        <w:rPr>
          <w:rFonts w:ascii="Arial" w:eastAsia="Times New Roman" w:hAnsi="Arial" w:cs="Arial"/>
          <w:sz w:val="24"/>
          <w:szCs w:val="24"/>
          <w:lang w:eastAsia="hr-HR"/>
        </w:rPr>
      </w:pPr>
      <w:r w:rsidRPr="004D59EF">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21.</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900DCE" w:rsidRDefault="00153137" w:rsidP="00153137">
      <w:pPr>
        <w:shd w:val="clear" w:color="auto" w:fill="FFFFFF"/>
        <w:spacing w:after="0" w:line="240" w:lineRule="auto"/>
        <w:jc w:val="both"/>
        <w:rPr>
          <w:rFonts w:ascii="Arial" w:eastAsia="Times New Roman" w:hAnsi="Arial" w:cs="Arial"/>
          <w:sz w:val="24"/>
          <w:szCs w:val="24"/>
          <w:lang w:eastAsia="hr-HR"/>
        </w:rPr>
      </w:pPr>
      <w:r w:rsidRPr="00900DCE">
        <w:rPr>
          <w:rFonts w:ascii="Times New Roman" w:eastAsia="Times New Roman" w:hAnsi="Times New Roman" w:cs="Times New Roman"/>
          <w:sz w:val="24"/>
          <w:szCs w:val="24"/>
          <w:lang w:eastAsia="hr-HR"/>
        </w:rPr>
        <w:t xml:space="preserve">        </w:t>
      </w:r>
      <w:r w:rsidR="00611AE9" w:rsidRPr="00900DCE">
        <w:rPr>
          <w:rFonts w:ascii="Times New Roman" w:eastAsia="Times New Roman" w:hAnsi="Times New Roman" w:cs="Times New Roman"/>
          <w:sz w:val="24"/>
          <w:szCs w:val="24"/>
          <w:lang w:eastAsia="hr-HR"/>
        </w:rPr>
        <w:t>Povjerenstvo utvrđuje prijedlog triju odvojenih lista kandidata za dodjelu Stipendije za svako pojedino zanimanje i to</w:t>
      </w:r>
      <w:r w:rsidR="00351370" w:rsidRPr="00900DCE">
        <w:rPr>
          <w:rFonts w:ascii="Times New Roman" w:eastAsia="Times New Roman" w:hAnsi="Times New Roman" w:cs="Times New Roman"/>
          <w:sz w:val="24"/>
          <w:szCs w:val="24"/>
          <w:lang w:eastAsia="hr-HR"/>
        </w:rPr>
        <w:t>:</w:t>
      </w:r>
      <w:r w:rsidR="00611AE9" w:rsidRPr="00900DCE">
        <w:rPr>
          <w:rFonts w:ascii="Times New Roman" w:eastAsia="Times New Roman" w:hAnsi="Times New Roman" w:cs="Times New Roman"/>
          <w:sz w:val="24"/>
          <w:szCs w:val="24"/>
          <w:lang w:eastAsia="hr-HR"/>
        </w:rPr>
        <w:t xml:space="preserve"> rang-list</w:t>
      </w:r>
      <w:r w:rsidR="00685F4C" w:rsidRPr="00900DCE">
        <w:rPr>
          <w:rFonts w:ascii="Times New Roman" w:eastAsia="Times New Roman" w:hAnsi="Times New Roman" w:cs="Times New Roman"/>
          <w:sz w:val="24"/>
          <w:szCs w:val="24"/>
          <w:lang w:eastAsia="hr-HR"/>
        </w:rPr>
        <w:t>u</w:t>
      </w:r>
      <w:r w:rsidR="00611AE9" w:rsidRPr="00900DCE">
        <w:rPr>
          <w:rFonts w:ascii="Times New Roman" w:eastAsia="Times New Roman" w:hAnsi="Times New Roman" w:cs="Times New Roman"/>
          <w:sz w:val="24"/>
          <w:szCs w:val="24"/>
          <w:lang w:eastAsia="hr-HR"/>
        </w:rPr>
        <w:t xml:space="preserve"> za učenike, rang-list</w:t>
      </w:r>
      <w:r w:rsidR="00685F4C" w:rsidRPr="00900DCE">
        <w:rPr>
          <w:rFonts w:ascii="Times New Roman" w:eastAsia="Times New Roman" w:hAnsi="Times New Roman" w:cs="Times New Roman"/>
          <w:sz w:val="24"/>
          <w:szCs w:val="24"/>
          <w:lang w:eastAsia="hr-HR"/>
        </w:rPr>
        <w:t>u</w:t>
      </w:r>
      <w:r w:rsidR="00611AE9" w:rsidRPr="00900DCE">
        <w:rPr>
          <w:rFonts w:ascii="Times New Roman" w:eastAsia="Times New Roman" w:hAnsi="Times New Roman" w:cs="Times New Roman"/>
          <w:sz w:val="24"/>
          <w:szCs w:val="24"/>
          <w:lang w:eastAsia="hr-HR"/>
        </w:rPr>
        <w:t xml:space="preserve"> za studente prve godine i rang- list</w:t>
      </w:r>
      <w:r w:rsidR="00685F4C" w:rsidRPr="00900DCE">
        <w:rPr>
          <w:rFonts w:ascii="Times New Roman" w:eastAsia="Times New Roman" w:hAnsi="Times New Roman" w:cs="Times New Roman"/>
          <w:sz w:val="24"/>
          <w:szCs w:val="24"/>
          <w:lang w:eastAsia="hr-HR"/>
        </w:rPr>
        <w:t>u</w:t>
      </w:r>
      <w:r w:rsidR="00611AE9" w:rsidRPr="00900DCE">
        <w:rPr>
          <w:rFonts w:ascii="Times New Roman" w:eastAsia="Times New Roman" w:hAnsi="Times New Roman" w:cs="Times New Roman"/>
          <w:sz w:val="24"/>
          <w:szCs w:val="24"/>
          <w:lang w:eastAsia="hr-HR"/>
        </w:rPr>
        <w:t xml:space="preserve"> za studente ostalih godina.</w:t>
      </w:r>
    </w:p>
    <w:p w:rsidR="00611AE9" w:rsidRPr="00900DCE" w:rsidRDefault="00153137" w:rsidP="00153137">
      <w:pPr>
        <w:shd w:val="clear" w:color="auto" w:fill="FFFFFF"/>
        <w:spacing w:after="0" w:line="240" w:lineRule="auto"/>
        <w:rPr>
          <w:rFonts w:ascii="Times New Roman" w:eastAsia="Times New Roman" w:hAnsi="Times New Roman" w:cs="Times New Roman"/>
          <w:sz w:val="24"/>
          <w:szCs w:val="24"/>
          <w:shd w:val="clear" w:color="auto" w:fill="FFFFFF"/>
          <w:lang w:eastAsia="hr-HR"/>
        </w:rPr>
      </w:pPr>
      <w:r w:rsidRPr="00900DCE">
        <w:rPr>
          <w:rFonts w:ascii="Times New Roman" w:eastAsia="Times New Roman" w:hAnsi="Times New Roman" w:cs="Times New Roman"/>
          <w:sz w:val="24"/>
          <w:szCs w:val="24"/>
          <w:shd w:val="clear" w:color="auto" w:fill="FFFFFF"/>
          <w:lang w:eastAsia="hr-HR"/>
        </w:rPr>
        <w:t xml:space="preserve">       </w:t>
      </w:r>
      <w:r w:rsidR="00611AE9" w:rsidRPr="00900DCE">
        <w:rPr>
          <w:rFonts w:ascii="Times New Roman" w:eastAsia="Times New Roman" w:hAnsi="Times New Roman" w:cs="Times New Roman"/>
          <w:sz w:val="24"/>
          <w:szCs w:val="24"/>
          <w:shd w:val="clear" w:color="auto" w:fill="FFFFFF"/>
          <w:lang w:eastAsia="hr-HR"/>
        </w:rPr>
        <w:t>Iz jednog kućanstva, Stipendiju mogu ostvariti najviše dva kandidata.</w:t>
      </w:r>
    </w:p>
    <w:p w:rsidR="00351370" w:rsidRPr="00900DCE" w:rsidRDefault="00351370" w:rsidP="00351370">
      <w:pPr>
        <w:shd w:val="clear" w:color="auto" w:fill="FFFFFF"/>
        <w:spacing w:after="0" w:line="240" w:lineRule="auto"/>
        <w:jc w:val="both"/>
        <w:rPr>
          <w:rFonts w:ascii="Times New Roman" w:eastAsia="Times New Roman" w:hAnsi="Times New Roman" w:cs="Times New Roman"/>
          <w:sz w:val="24"/>
          <w:szCs w:val="24"/>
          <w:lang w:eastAsia="hr-HR"/>
        </w:rPr>
      </w:pPr>
      <w:r w:rsidRPr="00900DCE">
        <w:rPr>
          <w:rFonts w:ascii="Times New Roman" w:eastAsia="Times New Roman" w:hAnsi="Times New Roman" w:cs="Times New Roman"/>
          <w:sz w:val="24"/>
          <w:szCs w:val="24"/>
          <w:lang w:eastAsia="hr-HR"/>
        </w:rPr>
        <w:t xml:space="preserve">       Gradonačelnik će, na prijedlog Povjerenstva, povećati broj Stipendija za pojedino zanimanje odnosno studij u slučaju kada više kandidata ostvari jednak broj bodova kao zadnji </w:t>
      </w:r>
      <w:r w:rsidRPr="00900DCE">
        <w:rPr>
          <w:rFonts w:ascii="Times New Roman" w:eastAsia="Times New Roman" w:hAnsi="Times New Roman" w:cs="Times New Roman"/>
          <w:sz w:val="24"/>
          <w:szCs w:val="24"/>
          <w:lang w:eastAsia="hr-HR"/>
        </w:rPr>
        <w:lastRenderedPageBreak/>
        <w:t>kandidat unutar kvote u tom zanimanju odnosno studiju ili preraspodijeliti broj Stipendija po pojedinim zanimanjima odnosno studijima, ovisno o prijavljenom broju kandidata za pojedino zanimanje odnosno studij.</w:t>
      </w:r>
    </w:p>
    <w:p w:rsidR="00685F4C" w:rsidRPr="00900DCE" w:rsidRDefault="00685F4C" w:rsidP="00685F4C">
      <w:pPr>
        <w:shd w:val="clear" w:color="auto" w:fill="FFFFFF"/>
        <w:spacing w:after="0" w:line="240" w:lineRule="auto"/>
        <w:ind w:firstLine="709"/>
        <w:jc w:val="both"/>
        <w:rPr>
          <w:rFonts w:ascii="Times New Roman" w:hAnsi="Times New Roman" w:cs="Times New Roman"/>
          <w:sz w:val="24"/>
          <w:szCs w:val="24"/>
        </w:rPr>
      </w:pPr>
      <w:r w:rsidRPr="00900DCE">
        <w:rPr>
          <w:rFonts w:ascii="Times New Roman" w:hAnsi="Times New Roman" w:cs="Times New Roman"/>
          <w:sz w:val="24"/>
          <w:szCs w:val="24"/>
        </w:rPr>
        <w:t xml:space="preserve">Ako se u jednoj kategoriji ne bi mogao dodijeliti utvrđeni broj stipendija, gradonačelnik može na prijedlog Povjerenstva preraspodijeliti broj stipendija na drugu kategoriju. </w:t>
      </w:r>
    </w:p>
    <w:p w:rsidR="00FC6039" w:rsidRPr="00900DCE" w:rsidRDefault="00FC6039" w:rsidP="00153137">
      <w:pPr>
        <w:spacing w:after="0"/>
        <w:ind w:firstLine="426"/>
        <w:jc w:val="both"/>
        <w:rPr>
          <w:rFonts w:ascii="Arial" w:eastAsia="Times New Roman" w:hAnsi="Arial" w:cs="Arial"/>
          <w:sz w:val="24"/>
          <w:szCs w:val="24"/>
          <w:lang w:eastAsia="hr-HR"/>
        </w:rPr>
      </w:pPr>
      <w:r w:rsidRPr="00900DCE">
        <w:rPr>
          <w:rFonts w:ascii="Times New Roman" w:eastAsia="Times New Roman" w:hAnsi="Times New Roman" w:cs="Times New Roman"/>
          <w:sz w:val="24"/>
          <w:szCs w:val="24"/>
          <w:shd w:val="clear" w:color="auto" w:fill="FFFFFF"/>
          <w:lang w:eastAsia="hr-HR"/>
        </w:rPr>
        <w:t>Kandidati za dodjelu Stipendije ne mogu ostvariti Stipendiju za ist</w:t>
      </w:r>
      <w:r w:rsidR="00A82BE6" w:rsidRPr="00900DCE">
        <w:rPr>
          <w:rFonts w:ascii="Times New Roman" w:eastAsia="Times New Roman" w:hAnsi="Times New Roman" w:cs="Times New Roman"/>
          <w:sz w:val="24"/>
          <w:szCs w:val="24"/>
          <w:shd w:val="clear" w:color="auto" w:fill="FFFFFF"/>
          <w:lang w:eastAsia="hr-HR"/>
        </w:rPr>
        <w:t>i razred odnosno istu</w:t>
      </w:r>
      <w:r w:rsidRPr="00900DCE">
        <w:rPr>
          <w:rFonts w:ascii="Times New Roman" w:eastAsia="Times New Roman" w:hAnsi="Times New Roman" w:cs="Times New Roman"/>
          <w:sz w:val="24"/>
          <w:szCs w:val="24"/>
          <w:shd w:val="clear" w:color="auto" w:fill="FFFFFF"/>
          <w:lang w:eastAsia="hr-HR"/>
        </w:rPr>
        <w:t xml:space="preserve"> godinu</w:t>
      </w:r>
      <w:r w:rsidR="00A82BE6" w:rsidRPr="00900DCE">
        <w:rPr>
          <w:rFonts w:ascii="Times New Roman" w:eastAsia="Times New Roman" w:hAnsi="Times New Roman" w:cs="Times New Roman"/>
          <w:sz w:val="24"/>
          <w:szCs w:val="24"/>
          <w:shd w:val="clear" w:color="auto" w:fill="FFFFFF"/>
          <w:lang w:eastAsia="hr-HR"/>
        </w:rPr>
        <w:t xml:space="preserve"> studija</w:t>
      </w:r>
      <w:r w:rsidRPr="00900DCE">
        <w:rPr>
          <w:rFonts w:ascii="Times New Roman" w:eastAsia="Times New Roman" w:hAnsi="Times New Roman" w:cs="Times New Roman"/>
          <w:sz w:val="24"/>
          <w:szCs w:val="24"/>
          <w:shd w:val="clear" w:color="auto" w:fill="FFFFFF"/>
          <w:lang w:eastAsia="hr-HR"/>
        </w:rPr>
        <w:t xml:space="preserve"> za koju im je već bila dodijeljena Stipendija.</w:t>
      </w:r>
      <w:r w:rsidR="00A96A6C" w:rsidRPr="00900DCE">
        <w:rPr>
          <w:rFonts w:ascii="Times New Roman" w:eastAsia="Times New Roman" w:hAnsi="Times New Roman" w:cs="Times New Roman"/>
          <w:sz w:val="24"/>
          <w:szCs w:val="24"/>
          <w:shd w:val="clear" w:color="auto" w:fill="FFFFFF"/>
          <w:lang w:eastAsia="hr-HR"/>
        </w:rPr>
        <w:t xml:space="preserve"> </w:t>
      </w:r>
    </w:p>
    <w:p w:rsidR="00F16C6C" w:rsidRPr="001A3B08" w:rsidRDefault="00153137" w:rsidP="00153137">
      <w:pPr>
        <w:shd w:val="clear" w:color="auto" w:fill="FFFFFF"/>
        <w:spacing w:after="0" w:line="240" w:lineRule="auto"/>
        <w:jc w:val="both"/>
        <w:rPr>
          <w:rFonts w:ascii="Times New Roman" w:eastAsia="Times New Roman" w:hAnsi="Times New Roman" w:cs="Times New Roman"/>
          <w:sz w:val="24"/>
          <w:szCs w:val="24"/>
          <w:lang w:eastAsia="hr-HR"/>
        </w:rPr>
      </w:pPr>
      <w:r w:rsidRPr="00900DCE">
        <w:rPr>
          <w:rFonts w:ascii="Times New Roman" w:eastAsia="Times New Roman" w:hAnsi="Times New Roman" w:cs="Times New Roman"/>
          <w:sz w:val="24"/>
          <w:szCs w:val="24"/>
          <w:lang w:eastAsia="hr-HR"/>
        </w:rPr>
        <w:t xml:space="preserve">      </w:t>
      </w:r>
      <w:r w:rsidR="00611AE9" w:rsidRPr="00900DCE">
        <w:rPr>
          <w:rFonts w:ascii="Times New Roman" w:eastAsia="Times New Roman" w:hAnsi="Times New Roman" w:cs="Times New Roman"/>
          <w:sz w:val="24"/>
          <w:szCs w:val="24"/>
          <w:lang w:eastAsia="hr-HR"/>
        </w:rPr>
        <w:t xml:space="preserve">Kandidati za dodjelu Stipendije ne mogu ostvariti Stipendiju </w:t>
      </w:r>
      <w:r w:rsidR="00611AE9" w:rsidRPr="001A3B08">
        <w:rPr>
          <w:rFonts w:ascii="Times New Roman" w:eastAsia="Times New Roman" w:hAnsi="Times New Roman" w:cs="Times New Roman"/>
          <w:sz w:val="24"/>
          <w:szCs w:val="24"/>
          <w:lang w:eastAsia="hr-HR"/>
        </w:rPr>
        <w:t xml:space="preserve">za </w:t>
      </w:r>
      <w:r w:rsidR="000033EB" w:rsidRPr="001A3B08">
        <w:rPr>
          <w:rFonts w:ascii="Times New Roman" w:eastAsia="Times New Roman" w:hAnsi="Times New Roman" w:cs="Times New Roman"/>
          <w:sz w:val="24"/>
          <w:szCs w:val="24"/>
          <w:lang w:eastAsia="hr-HR"/>
        </w:rPr>
        <w:t xml:space="preserve">stečenu kvalifikaciju na razini </w:t>
      </w:r>
      <w:r w:rsidR="00BE643E" w:rsidRPr="001A3B08">
        <w:rPr>
          <w:rFonts w:ascii="Times New Roman" w:eastAsia="Times New Roman" w:hAnsi="Times New Roman" w:cs="Times New Roman"/>
          <w:sz w:val="24"/>
          <w:szCs w:val="24"/>
          <w:lang w:eastAsia="hr-HR"/>
        </w:rPr>
        <w:t xml:space="preserve">srednjoškolskog obrazovanja odnosno </w:t>
      </w:r>
      <w:r w:rsidR="009A5AF2" w:rsidRPr="001A3B08">
        <w:rPr>
          <w:rFonts w:ascii="Times New Roman" w:eastAsia="Times New Roman" w:hAnsi="Times New Roman" w:cs="Times New Roman"/>
          <w:sz w:val="24"/>
          <w:szCs w:val="24"/>
          <w:lang w:eastAsia="hr-HR"/>
        </w:rPr>
        <w:t xml:space="preserve">na razini </w:t>
      </w:r>
      <w:r w:rsidR="000033EB" w:rsidRPr="001A3B08">
        <w:rPr>
          <w:rFonts w:ascii="Times New Roman" w:eastAsia="Times New Roman" w:hAnsi="Times New Roman" w:cs="Times New Roman"/>
          <w:sz w:val="24"/>
          <w:szCs w:val="24"/>
          <w:lang w:eastAsia="hr-HR"/>
        </w:rPr>
        <w:t>studija na koji su upisani</w:t>
      </w:r>
      <w:r w:rsidR="00F16C6C" w:rsidRPr="001A3B08">
        <w:rPr>
          <w:rFonts w:ascii="Times New Roman" w:eastAsia="Times New Roman" w:hAnsi="Times New Roman" w:cs="Times New Roman"/>
          <w:sz w:val="24"/>
          <w:szCs w:val="24"/>
          <w:lang w:eastAsia="hr-HR"/>
        </w:rPr>
        <w:t>.</w:t>
      </w:r>
    </w:p>
    <w:p w:rsidR="00685F4C" w:rsidRDefault="00153137" w:rsidP="00153137">
      <w:pPr>
        <w:shd w:val="clear" w:color="auto" w:fill="FFFFFF"/>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16C6C" w:rsidRPr="001A3B08">
        <w:rPr>
          <w:rFonts w:ascii="Times New Roman" w:eastAsia="Times New Roman" w:hAnsi="Times New Roman" w:cs="Times New Roman"/>
          <w:sz w:val="24"/>
          <w:szCs w:val="24"/>
          <w:lang w:eastAsia="hr-HR"/>
        </w:rPr>
        <w:t xml:space="preserve">Iznimno od stavka </w:t>
      </w:r>
      <w:r w:rsidR="00351370">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w:t>
      </w:r>
      <w:r w:rsidR="00F16C6C" w:rsidRPr="001A3B08">
        <w:rPr>
          <w:rFonts w:ascii="Times New Roman" w:eastAsia="Times New Roman" w:hAnsi="Times New Roman" w:cs="Times New Roman"/>
          <w:sz w:val="24"/>
          <w:szCs w:val="24"/>
          <w:lang w:eastAsia="hr-HR"/>
        </w:rPr>
        <w:t xml:space="preserve">ovoga članka </w:t>
      </w:r>
      <w:r w:rsidR="001A3B08">
        <w:rPr>
          <w:rFonts w:ascii="Times New Roman" w:eastAsia="Times New Roman" w:hAnsi="Times New Roman" w:cs="Times New Roman"/>
          <w:sz w:val="24"/>
          <w:szCs w:val="24"/>
          <w:lang w:eastAsia="hr-HR"/>
        </w:rPr>
        <w:t>S</w:t>
      </w:r>
      <w:r w:rsidR="00F16C6C" w:rsidRPr="001A3B08">
        <w:rPr>
          <w:rFonts w:ascii="Times New Roman" w:eastAsia="Times New Roman" w:hAnsi="Times New Roman" w:cs="Times New Roman"/>
          <w:sz w:val="24"/>
          <w:szCs w:val="24"/>
          <w:lang w:eastAsia="hr-HR"/>
        </w:rPr>
        <w:t xml:space="preserve">tipendiju mogu ostvariti kandidati koji su kvalifikaciju stekli završetkom </w:t>
      </w:r>
      <w:r w:rsidR="00BE643E" w:rsidRPr="001A3B08">
        <w:rPr>
          <w:rFonts w:ascii="Times New Roman" w:eastAsia="Times New Roman" w:hAnsi="Times New Roman" w:cs="Times New Roman"/>
          <w:sz w:val="24"/>
          <w:szCs w:val="24"/>
          <w:lang w:eastAsia="hr-HR"/>
        </w:rPr>
        <w:t xml:space="preserve"> </w:t>
      </w:r>
      <w:r w:rsidR="00BF3C66" w:rsidRPr="001A3B08">
        <w:rPr>
          <w:rFonts w:ascii="Times New Roman" w:eastAsia="Times New Roman" w:hAnsi="Times New Roman" w:cs="Times New Roman"/>
          <w:sz w:val="24"/>
          <w:szCs w:val="24"/>
          <w:lang w:eastAsia="hr-HR"/>
        </w:rPr>
        <w:t xml:space="preserve">srednjoškolskog obrazovanja </w:t>
      </w:r>
      <w:r w:rsidR="00BE643E" w:rsidRPr="001A3B08">
        <w:rPr>
          <w:rFonts w:ascii="Times New Roman" w:eastAsia="Times New Roman" w:hAnsi="Times New Roman" w:cs="Times New Roman"/>
          <w:sz w:val="24"/>
          <w:szCs w:val="24"/>
          <w:lang w:eastAsia="hr-HR"/>
        </w:rPr>
        <w:t>u umjetničkom području.</w:t>
      </w:r>
    </w:p>
    <w:p w:rsidR="00685F4C" w:rsidRPr="001A3B08" w:rsidRDefault="00685F4C" w:rsidP="00153137">
      <w:pPr>
        <w:shd w:val="clear" w:color="auto" w:fill="FFFFFF"/>
        <w:spacing w:after="0" w:line="240" w:lineRule="auto"/>
        <w:jc w:val="both"/>
        <w:rPr>
          <w:rFonts w:ascii="Times New Roman" w:eastAsia="Times New Roman" w:hAnsi="Times New Roman" w:cs="Times New Roman"/>
          <w:sz w:val="24"/>
          <w:szCs w:val="24"/>
          <w:lang w:eastAsia="hr-HR"/>
        </w:rPr>
      </w:pPr>
    </w:p>
    <w:p w:rsidR="000033EB" w:rsidRPr="001A3B08" w:rsidRDefault="000033EB" w:rsidP="000033EB">
      <w:pPr>
        <w:shd w:val="clear" w:color="auto" w:fill="FFFFFF"/>
        <w:spacing w:after="0" w:line="240" w:lineRule="auto"/>
        <w:ind w:firstLine="708"/>
        <w:jc w:val="both"/>
        <w:rPr>
          <w:rFonts w:ascii="Arial" w:eastAsia="Times New Roman" w:hAnsi="Arial" w:cs="Arial"/>
          <w:sz w:val="24"/>
          <w:szCs w:val="24"/>
          <w:lang w:eastAsia="hr-HR"/>
        </w:rPr>
      </w:pPr>
    </w:p>
    <w:p w:rsidR="00611AE9" w:rsidRPr="007962A9" w:rsidRDefault="00611AE9" w:rsidP="00611AE9">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 xml:space="preserve">Članak </w:t>
      </w:r>
      <w:r w:rsidR="00AA3F6E" w:rsidRPr="004D59EF">
        <w:rPr>
          <w:rFonts w:ascii="Times New Roman" w:eastAsia="Times New Roman" w:hAnsi="Times New Roman" w:cs="Times New Roman"/>
          <w:b/>
          <w:bCs/>
          <w:sz w:val="24"/>
          <w:szCs w:val="24"/>
          <w:lang w:eastAsia="hr-HR"/>
        </w:rPr>
        <w:t>22.</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Prijedlozi rang-lista s popisom kandidata čije su prijave potpune i ispunjavaju uvjete natječaja, ali nisu ostvarili dovoljan broj bodova za uvrštavanje na rang-listu, objavljuju se na </w:t>
      </w:r>
      <w:r w:rsidR="009879B7">
        <w:rPr>
          <w:rFonts w:ascii="Times New Roman" w:eastAsia="Times New Roman" w:hAnsi="Times New Roman" w:cs="Times New Roman"/>
          <w:sz w:val="24"/>
          <w:szCs w:val="24"/>
          <w:lang w:eastAsia="hr-HR"/>
        </w:rPr>
        <w:t xml:space="preserve">internetskoj </w:t>
      </w:r>
      <w:r w:rsidRPr="007962A9">
        <w:rPr>
          <w:rFonts w:ascii="Times New Roman" w:eastAsia="Times New Roman" w:hAnsi="Times New Roman" w:cs="Times New Roman"/>
          <w:sz w:val="24"/>
          <w:szCs w:val="24"/>
          <w:lang w:eastAsia="hr-HR"/>
        </w:rPr>
        <w:t xml:space="preserve">stranici Grada Zagreba </w:t>
      </w:r>
      <w:r w:rsidR="00D43532">
        <w:rPr>
          <w:rFonts w:ascii="Times New Roman" w:eastAsia="Times New Roman" w:hAnsi="Times New Roman" w:cs="Times New Roman"/>
          <w:sz w:val="24"/>
          <w:szCs w:val="24"/>
          <w:lang w:eastAsia="hr-HR"/>
        </w:rPr>
        <w:t xml:space="preserve">u </w:t>
      </w:r>
      <w:r w:rsidRPr="007962A9">
        <w:rPr>
          <w:rFonts w:ascii="Times New Roman" w:eastAsia="Times New Roman" w:hAnsi="Times New Roman" w:cs="Times New Roman"/>
          <w:sz w:val="24"/>
          <w:szCs w:val="24"/>
          <w:lang w:eastAsia="hr-HR"/>
        </w:rPr>
        <w:t>roku od 60 dana od dana isteka roka za podnošenje prijava.</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Na </w:t>
      </w:r>
      <w:r w:rsidR="009879B7">
        <w:rPr>
          <w:rFonts w:ascii="Times New Roman" w:eastAsia="Times New Roman" w:hAnsi="Times New Roman" w:cs="Times New Roman"/>
          <w:sz w:val="24"/>
          <w:szCs w:val="24"/>
          <w:lang w:eastAsia="hr-HR"/>
        </w:rPr>
        <w:t xml:space="preserve">internetskoj </w:t>
      </w:r>
      <w:r w:rsidRPr="007962A9">
        <w:rPr>
          <w:rFonts w:ascii="Times New Roman" w:eastAsia="Times New Roman" w:hAnsi="Times New Roman" w:cs="Times New Roman"/>
          <w:sz w:val="24"/>
          <w:szCs w:val="24"/>
          <w:lang w:eastAsia="hr-HR"/>
        </w:rPr>
        <w:t>stranici Grada Zagreba objavljuje se i popis podnositelja čije su prijave nepotpune ili ne ispunjavaju uvjete natječaja.</w:t>
      </w:r>
    </w:p>
    <w:p w:rsidR="00EE0D2C" w:rsidRPr="00DA119A" w:rsidRDefault="00EE0D2C" w:rsidP="00EE0D2C">
      <w:pPr>
        <w:autoSpaceDE w:val="0"/>
        <w:autoSpaceDN w:val="0"/>
        <w:adjustRightInd w:val="0"/>
        <w:spacing w:after="0" w:line="240" w:lineRule="auto"/>
        <w:jc w:val="both"/>
        <w:rPr>
          <w:rFonts w:ascii="Arial" w:eastAsia="Times New Roman" w:hAnsi="Arial" w:cs="Arial"/>
          <w:sz w:val="24"/>
          <w:szCs w:val="24"/>
          <w:lang w:eastAsia="hr-HR"/>
        </w:rPr>
      </w:pPr>
      <w:r w:rsidRPr="00DA119A">
        <w:rPr>
          <w:rFonts w:ascii="Times New Roman" w:eastAsia="Calibri" w:hAnsi="Times New Roman" w:cs="Times New Roman"/>
          <w:color w:val="000000"/>
          <w:sz w:val="24"/>
          <w:szCs w:val="24"/>
        </w:rPr>
        <w:t xml:space="preserve">           U roku od 8 dana od dana objavljivanja prijedloga rang-lista i popisa iz stavaka 1. i 2. ovoga članka svaki kandidat može podnijeti prigovor gradonačelniku preko nadležnoga gradskog upravnog tijela na elektroničkom obrascu putem sustava eStipendije.</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DA119A">
        <w:rPr>
          <w:rFonts w:ascii="Times New Roman" w:eastAsia="Times New Roman" w:hAnsi="Times New Roman" w:cs="Times New Roman"/>
          <w:sz w:val="24"/>
          <w:szCs w:val="24"/>
          <w:lang w:eastAsia="hr-HR"/>
        </w:rPr>
        <w:t>Ako usvajanjem prigovora</w:t>
      </w:r>
      <w:r w:rsidRPr="007962A9">
        <w:rPr>
          <w:rFonts w:ascii="Times New Roman" w:eastAsia="Times New Roman" w:hAnsi="Times New Roman" w:cs="Times New Roman"/>
          <w:sz w:val="24"/>
          <w:szCs w:val="24"/>
          <w:lang w:eastAsia="hr-HR"/>
        </w:rPr>
        <w:t xml:space="preserve"> kandidat ostvari jednak ili veći broj bodova od zadnjeg kandidata na prijedlogu rang-liste, gradonačelnik će povećati broj Stipendija.</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Gradonačelnik odlučuje o prigovoru zaključkom.</w:t>
      </w:r>
    </w:p>
    <w:p w:rsidR="00611AE9" w:rsidRPr="007962A9" w:rsidRDefault="00611AE9" w:rsidP="00611AE9">
      <w:pPr>
        <w:shd w:val="clear" w:color="auto" w:fill="FFFFFF"/>
        <w:spacing w:after="0" w:line="240" w:lineRule="auto"/>
        <w:ind w:firstLine="700"/>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Zaključak o prigovoru je konačan.</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180C75"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IV</w:t>
      </w:r>
      <w:r w:rsidRPr="00180C75">
        <w:rPr>
          <w:rFonts w:ascii="Times New Roman" w:eastAsia="Times New Roman" w:hAnsi="Times New Roman" w:cs="Times New Roman"/>
          <w:b/>
          <w:bCs/>
          <w:sz w:val="24"/>
          <w:szCs w:val="24"/>
          <w:lang w:eastAsia="hr-HR"/>
        </w:rPr>
        <w:t xml:space="preserve">. </w:t>
      </w:r>
      <w:r w:rsidR="00EC5BB0" w:rsidRPr="00180C75">
        <w:rPr>
          <w:rFonts w:ascii="Times New Roman" w:eastAsia="Times New Roman" w:hAnsi="Times New Roman" w:cs="Times New Roman"/>
          <w:b/>
          <w:bCs/>
          <w:sz w:val="24"/>
          <w:szCs w:val="24"/>
          <w:lang w:eastAsia="hr-HR"/>
        </w:rPr>
        <w:t xml:space="preserve">OSTVARIVANJE PRAVA NA STIPENDIJU I </w:t>
      </w:r>
      <w:r w:rsidRPr="00180C75">
        <w:rPr>
          <w:rFonts w:ascii="Times New Roman" w:eastAsia="Times New Roman" w:hAnsi="Times New Roman" w:cs="Times New Roman"/>
          <w:b/>
          <w:bCs/>
          <w:sz w:val="24"/>
          <w:szCs w:val="24"/>
          <w:lang w:eastAsia="hr-HR"/>
        </w:rPr>
        <w:t>KORIŠTENJE STIPENDIJE</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180C75">
      <w:pPr>
        <w:shd w:val="clear" w:color="auto" w:fill="FFFFFF"/>
        <w:spacing w:after="0" w:line="240" w:lineRule="auto"/>
        <w:jc w:val="center"/>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Članak 2</w:t>
      </w:r>
      <w:r w:rsidR="004D59EF">
        <w:rPr>
          <w:rFonts w:ascii="Times New Roman" w:eastAsia="Times New Roman" w:hAnsi="Times New Roman" w:cs="Times New Roman"/>
          <w:b/>
          <w:bCs/>
          <w:sz w:val="24"/>
          <w:szCs w:val="24"/>
          <w:lang w:eastAsia="hr-HR"/>
        </w:rPr>
        <w:t>3</w:t>
      </w:r>
      <w:r w:rsidRPr="007962A9">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r w:rsidRPr="007962A9">
        <w:rPr>
          <w:rFonts w:ascii="Times New Roman" w:eastAsia="Times New Roman" w:hAnsi="Times New Roman" w:cs="Times New Roman"/>
          <w:sz w:val="24"/>
          <w:szCs w:val="24"/>
          <w:lang w:eastAsia="hr-HR"/>
        </w:rPr>
        <w:t> </w:t>
      </w:r>
    </w:p>
    <w:p w:rsidR="00616420" w:rsidRPr="00285582" w:rsidRDefault="00616420" w:rsidP="00611AE9">
      <w:pPr>
        <w:shd w:val="clear" w:color="auto" w:fill="FFFFFF"/>
        <w:spacing w:after="0" w:line="240" w:lineRule="auto"/>
        <w:ind w:left="879" w:hanging="170"/>
        <w:jc w:val="both"/>
        <w:rPr>
          <w:rFonts w:ascii="Times New Roman" w:eastAsia="Times New Roman" w:hAnsi="Times New Roman" w:cs="Times New Roman"/>
          <w:sz w:val="24"/>
          <w:szCs w:val="24"/>
          <w:lang w:eastAsia="hr-HR"/>
        </w:rPr>
      </w:pPr>
    </w:p>
    <w:p w:rsidR="00180C75" w:rsidRDefault="00616420" w:rsidP="00180C75">
      <w:pPr>
        <w:spacing w:after="0"/>
        <w:jc w:val="both"/>
        <w:rPr>
          <w:rFonts w:ascii="Times New Roman" w:hAnsi="Times New Roman" w:cs="Times New Roman"/>
          <w:sz w:val="24"/>
          <w:szCs w:val="24"/>
        </w:rPr>
      </w:pPr>
      <w:r w:rsidRPr="00180C75">
        <w:rPr>
          <w:rFonts w:ascii="Times New Roman" w:hAnsi="Times New Roman" w:cs="Times New Roman"/>
          <w:sz w:val="24"/>
          <w:szCs w:val="24"/>
        </w:rPr>
        <w:t xml:space="preserve">         Gradonačelnik, za svaku kategoriju stipendija, utvrđuje Konačnu listu kandidata za dodjelu </w:t>
      </w:r>
      <w:r w:rsidR="00A74C59" w:rsidRPr="00180C75">
        <w:rPr>
          <w:rFonts w:ascii="Times New Roman" w:hAnsi="Times New Roman" w:cs="Times New Roman"/>
          <w:sz w:val="24"/>
          <w:szCs w:val="24"/>
        </w:rPr>
        <w:t xml:space="preserve">  </w:t>
      </w:r>
      <w:r w:rsidRPr="00180C75">
        <w:rPr>
          <w:rFonts w:ascii="Times New Roman" w:hAnsi="Times New Roman" w:cs="Times New Roman"/>
          <w:sz w:val="24"/>
          <w:szCs w:val="24"/>
        </w:rPr>
        <w:t>Stipendije</w:t>
      </w:r>
      <w:r w:rsidR="001569F7" w:rsidRPr="00180C75">
        <w:rPr>
          <w:rFonts w:ascii="Times New Roman" w:hAnsi="Times New Roman" w:cs="Times New Roman"/>
          <w:sz w:val="24"/>
          <w:szCs w:val="24"/>
        </w:rPr>
        <w:t xml:space="preserve"> (u daljnjem tekstu: Konačna lista)</w:t>
      </w:r>
      <w:r w:rsidRPr="00180C75">
        <w:rPr>
          <w:rFonts w:ascii="Times New Roman" w:hAnsi="Times New Roman" w:cs="Times New Roman"/>
          <w:sz w:val="24"/>
          <w:szCs w:val="24"/>
        </w:rPr>
        <w:t xml:space="preserve">. </w:t>
      </w:r>
    </w:p>
    <w:p w:rsidR="00616420" w:rsidRPr="00180C75" w:rsidRDefault="00616420" w:rsidP="00180C75">
      <w:pPr>
        <w:spacing w:after="0"/>
        <w:jc w:val="both"/>
        <w:rPr>
          <w:rFonts w:ascii="Times New Roman" w:hAnsi="Times New Roman" w:cs="Times New Roman"/>
          <w:sz w:val="24"/>
          <w:szCs w:val="24"/>
        </w:rPr>
      </w:pPr>
      <w:r w:rsidRPr="00180C75">
        <w:rPr>
          <w:rFonts w:ascii="Times New Roman" w:hAnsi="Times New Roman" w:cs="Times New Roman"/>
          <w:sz w:val="24"/>
          <w:szCs w:val="24"/>
        </w:rPr>
        <w:t xml:space="preserve">         Kandidat stječe pravo na dodjelu stipendije prihvaćanjem Uvjeta stipendiranja </w:t>
      </w:r>
      <w:r w:rsidR="005F5E19" w:rsidRPr="00180C75">
        <w:rPr>
          <w:rFonts w:ascii="Times New Roman" w:hAnsi="Times New Roman" w:cs="Times New Roman"/>
          <w:sz w:val="24"/>
          <w:szCs w:val="24"/>
        </w:rPr>
        <w:t xml:space="preserve">u sustavu eStipendije, </w:t>
      </w:r>
      <w:r w:rsidRPr="00180C75">
        <w:rPr>
          <w:rFonts w:ascii="Times New Roman" w:hAnsi="Times New Roman" w:cs="Times New Roman"/>
          <w:sz w:val="24"/>
          <w:szCs w:val="24"/>
        </w:rPr>
        <w:t>te se isto smatra činom sklapanja ugovora.</w:t>
      </w:r>
    </w:p>
    <w:p w:rsidR="001569F7" w:rsidRPr="00180C75" w:rsidRDefault="00616420" w:rsidP="00180C75">
      <w:pPr>
        <w:shd w:val="clear" w:color="auto" w:fill="FFFFFF"/>
        <w:spacing w:after="0" w:line="240" w:lineRule="auto"/>
        <w:jc w:val="both"/>
        <w:rPr>
          <w:rFonts w:ascii="Times New Roman" w:hAnsi="Times New Roman" w:cs="Times New Roman"/>
          <w:sz w:val="24"/>
          <w:szCs w:val="24"/>
        </w:rPr>
      </w:pPr>
      <w:r w:rsidRPr="00180C75">
        <w:rPr>
          <w:rFonts w:ascii="Times New Roman" w:hAnsi="Times New Roman" w:cs="Times New Roman"/>
          <w:sz w:val="24"/>
          <w:szCs w:val="24"/>
        </w:rPr>
        <w:t xml:space="preserve">         Ako kandidat u roku od 8 dana</w:t>
      </w:r>
      <w:r w:rsidR="00E643C6" w:rsidRPr="00180C75">
        <w:rPr>
          <w:rFonts w:ascii="Times New Roman" w:hAnsi="Times New Roman" w:cs="Times New Roman"/>
          <w:sz w:val="24"/>
          <w:szCs w:val="24"/>
        </w:rPr>
        <w:t>,</w:t>
      </w:r>
      <w:r w:rsidRPr="00180C75">
        <w:rPr>
          <w:rFonts w:ascii="Times New Roman" w:hAnsi="Times New Roman" w:cs="Times New Roman"/>
          <w:sz w:val="24"/>
          <w:szCs w:val="24"/>
        </w:rPr>
        <w:t xml:space="preserve"> od dana objave </w:t>
      </w:r>
      <w:r w:rsidR="001569F7" w:rsidRPr="00180C75">
        <w:rPr>
          <w:rFonts w:ascii="Times New Roman" w:hAnsi="Times New Roman" w:cs="Times New Roman"/>
          <w:sz w:val="24"/>
          <w:szCs w:val="24"/>
        </w:rPr>
        <w:t>Konačne liste</w:t>
      </w:r>
      <w:r w:rsidR="00E643C6" w:rsidRPr="00180C75">
        <w:rPr>
          <w:rFonts w:ascii="Times New Roman" w:hAnsi="Times New Roman" w:cs="Times New Roman"/>
          <w:sz w:val="24"/>
          <w:szCs w:val="24"/>
        </w:rPr>
        <w:t xml:space="preserve"> na internetskoj stranici Grada Zagreba, </w:t>
      </w:r>
      <w:r w:rsidRPr="00180C75">
        <w:rPr>
          <w:rFonts w:ascii="Times New Roman" w:hAnsi="Times New Roman" w:cs="Times New Roman"/>
          <w:sz w:val="24"/>
          <w:szCs w:val="24"/>
        </w:rPr>
        <w:t xml:space="preserve">ne prihvati Uvjete stipendiranja, smatrat će se da kandidat ne prihvaća stipendiju.  </w:t>
      </w:r>
      <w:r w:rsidR="00285582" w:rsidRPr="00180C75">
        <w:rPr>
          <w:rFonts w:ascii="Times New Roman" w:hAnsi="Times New Roman" w:cs="Times New Roman"/>
          <w:sz w:val="24"/>
          <w:szCs w:val="24"/>
        </w:rPr>
        <w:t xml:space="preserve">  </w:t>
      </w:r>
    </w:p>
    <w:p w:rsidR="00693632" w:rsidRPr="00180C75" w:rsidRDefault="00D90492" w:rsidP="00180C75">
      <w:pPr>
        <w:shd w:val="clear" w:color="auto" w:fill="FFFFFF"/>
        <w:spacing w:after="0" w:line="240" w:lineRule="auto"/>
        <w:jc w:val="both"/>
        <w:rPr>
          <w:rFonts w:ascii="Times New Roman" w:hAnsi="Times New Roman" w:cs="Times New Roman"/>
          <w:sz w:val="24"/>
          <w:szCs w:val="24"/>
        </w:rPr>
      </w:pPr>
      <w:r w:rsidRPr="00180C75">
        <w:rPr>
          <w:rFonts w:ascii="Times New Roman" w:hAnsi="Times New Roman" w:cs="Times New Roman"/>
          <w:sz w:val="24"/>
          <w:szCs w:val="24"/>
        </w:rPr>
        <w:t xml:space="preserve">     </w:t>
      </w:r>
      <w:r w:rsidR="001569F7" w:rsidRPr="00180C75">
        <w:rPr>
          <w:rFonts w:ascii="Times New Roman" w:hAnsi="Times New Roman" w:cs="Times New Roman"/>
          <w:sz w:val="24"/>
          <w:szCs w:val="24"/>
        </w:rPr>
        <w:t xml:space="preserve">    Uvjeti stipendiranja </w:t>
      </w:r>
      <w:r w:rsidR="004D5D0E" w:rsidRPr="00180C75">
        <w:rPr>
          <w:rFonts w:ascii="Times New Roman" w:hAnsi="Times New Roman" w:cs="Times New Roman"/>
          <w:sz w:val="24"/>
          <w:szCs w:val="24"/>
        </w:rPr>
        <w:t xml:space="preserve">sadrže prava i obveze korisnika stipendije propisanih ovom odlukom. </w:t>
      </w:r>
    </w:p>
    <w:p w:rsidR="004D5D0E" w:rsidRPr="00285582" w:rsidRDefault="004D5D0E" w:rsidP="004D5D0E">
      <w:pPr>
        <w:shd w:val="clear" w:color="auto" w:fill="FFFFFF"/>
        <w:spacing w:after="0" w:line="240" w:lineRule="auto"/>
        <w:jc w:val="both"/>
        <w:rPr>
          <w:rFonts w:ascii="Times New Roman" w:hAnsi="Times New Roman" w:cs="Times New Roman"/>
          <w:color w:val="C00000"/>
          <w:sz w:val="24"/>
          <w:szCs w:val="24"/>
        </w:rPr>
      </w:pPr>
    </w:p>
    <w:p w:rsidR="00A74C59" w:rsidRDefault="00A74C59" w:rsidP="00A74C59">
      <w:pPr>
        <w:shd w:val="clear" w:color="auto" w:fill="FFFFFF"/>
        <w:spacing w:after="0" w:line="240" w:lineRule="auto"/>
        <w:jc w:val="both"/>
        <w:rPr>
          <w:rFonts w:ascii="Arial" w:eastAsia="Times New Roman" w:hAnsi="Arial" w:cs="Arial"/>
          <w:sz w:val="24"/>
          <w:szCs w:val="24"/>
          <w:lang w:eastAsia="hr-HR"/>
        </w:rPr>
      </w:pPr>
    </w:p>
    <w:p w:rsidR="00611AE9" w:rsidRPr="00180C75" w:rsidRDefault="00611AE9" w:rsidP="00524D5B">
      <w:pPr>
        <w:shd w:val="clear" w:color="auto" w:fill="FFFFFF"/>
        <w:spacing w:after="0" w:line="240" w:lineRule="auto"/>
        <w:jc w:val="center"/>
        <w:rPr>
          <w:rFonts w:ascii="Times New Roman" w:eastAsia="Times New Roman" w:hAnsi="Times New Roman" w:cs="Times New Roman"/>
          <w:b/>
          <w:bCs/>
          <w:sz w:val="24"/>
          <w:szCs w:val="24"/>
          <w:lang w:eastAsia="hr-HR"/>
        </w:rPr>
      </w:pPr>
      <w:r w:rsidRPr="00180C75">
        <w:rPr>
          <w:rFonts w:ascii="Times New Roman" w:eastAsia="Times New Roman" w:hAnsi="Times New Roman" w:cs="Times New Roman"/>
          <w:b/>
          <w:bCs/>
          <w:sz w:val="24"/>
          <w:szCs w:val="24"/>
          <w:lang w:eastAsia="hr-HR"/>
        </w:rPr>
        <w:t>Članak 2</w:t>
      </w:r>
      <w:r w:rsidR="004D59EF" w:rsidRPr="00180C75">
        <w:rPr>
          <w:rFonts w:ascii="Times New Roman" w:eastAsia="Times New Roman" w:hAnsi="Times New Roman" w:cs="Times New Roman"/>
          <w:b/>
          <w:bCs/>
          <w:sz w:val="24"/>
          <w:szCs w:val="24"/>
          <w:lang w:eastAsia="hr-HR"/>
        </w:rPr>
        <w:t>4</w:t>
      </w:r>
      <w:r w:rsidRPr="00180C75">
        <w:rPr>
          <w:rFonts w:ascii="Times New Roman" w:eastAsia="Times New Roman" w:hAnsi="Times New Roman" w:cs="Times New Roman"/>
          <w:b/>
          <w:bCs/>
          <w:sz w:val="24"/>
          <w:szCs w:val="24"/>
          <w:lang w:eastAsia="hr-HR"/>
        </w:rPr>
        <w:t>.</w:t>
      </w:r>
      <w:r w:rsidR="00AA3F6E" w:rsidRPr="00180C75">
        <w:rPr>
          <w:rFonts w:ascii="Times New Roman" w:eastAsia="Times New Roman" w:hAnsi="Times New Roman" w:cs="Times New Roman"/>
          <w:b/>
          <w:bCs/>
          <w:sz w:val="24"/>
          <w:szCs w:val="24"/>
          <w:lang w:eastAsia="hr-HR"/>
        </w:rPr>
        <w:t xml:space="preserve">  </w:t>
      </w:r>
    </w:p>
    <w:p w:rsidR="001741DA" w:rsidRPr="00180C75" w:rsidRDefault="001741DA" w:rsidP="00524D5B">
      <w:pPr>
        <w:shd w:val="clear" w:color="auto" w:fill="FFFFFF"/>
        <w:spacing w:after="0" w:line="240" w:lineRule="auto"/>
        <w:jc w:val="center"/>
        <w:rPr>
          <w:rFonts w:ascii="Times New Roman" w:eastAsia="Times New Roman" w:hAnsi="Times New Roman" w:cs="Times New Roman"/>
          <w:b/>
          <w:bCs/>
          <w:sz w:val="24"/>
          <w:szCs w:val="24"/>
          <w:lang w:eastAsia="hr-HR"/>
        </w:rPr>
      </w:pPr>
    </w:p>
    <w:p w:rsidR="001741DA" w:rsidRPr="00180C75" w:rsidRDefault="001741DA" w:rsidP="001741DA">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180C75">
        <w:rPr>
          <w:rFonts w:ascii="Times New Roman" w:eastAsia="Times New Roman" w:hAnsi="Times New Roman" w:cs="Times New Roman"/>
          <w:sz w:val="24"/>
          <w:szCs w:val="24"/>
          <w:lang w:eastAsia="hr-HR"/>
        </w:rPr>
        <w:t>Stipendija se dodjeljuje za tekuću školsku odnosno akademsku godinu, a najduže u trajanju od 10 mjeseci.</w:t>
      </w:r>
    </w:p>
    <w:p w:rsidR="001741DA" w:rsidRPr="00180C75" w:rsidRDefault="001741DA" w:rsidP="00180C75">
      <w:pPr>
        <w:shd w:val="clear" w:color="auto" w:fill="FFFFFF"/>
        <w:spacing w:after="0" w:line="240" w:lineRule="auto"/>
        <w:jc w:val="both"/>
        <w:rPr>
          <w:rFonts w:ascii="Times New Roman" w:eastAsia="Times New Roman" w:hAnsi="Times New Roman" w:cs="Times New Roman"/>
          <w:sz w:val="24"/>
          <w:szCs w:val="24"/>
          <w:lang w:eastAsia="hr-HR"/>
        </w:rPr>
      </w:pPr>
      <w:r w:rsidRPr="00180C75">
        <w:rPr>
          <w:rFonts w:ascii="Times New Roman" w:eastAsia="Times New Roman" w:hAnsi="Times New Roman" w:cs="Times New Roman"/>
          <w:sz w:val="24"/>
          <w:szCs w:val="24"/>
          <w:lang w:eastAsia="hr-HR"/>
        </w:rPr>
        <w:lastRenderedPageBreak/>
        <w:t xml:space="preserve">           Za vrijeme korištenja Stipendije korisnik </w:t>
      </w:r>
      <w:r w:rsidR="0004518D">
        <w:rPr>
          <w:rFonts w:ascii="Times New Roman" w:eastAsia="Times New Roman" w:hAnsi="Times New Roman" w:cs="Times New Roman"/>
          <w:sz w:val="24"/>
          <w:szCs w:val="24"/>
          <w:lang w:eastAsia="hr-HR"/>
        </w:rPr>
        <w:t>S</w:t>
      </w:r>
      <w:r w:rsidRPr="00180C75">
        <w:rPr>
          <w:rFonts w:ascii="Times New Roman" w:eastAsia="Times New Roman" w:hAnsi="Times New Roman" w:cs="Times New Roman"/>
          <w:sz w:val="24"/>
          <w:szCs w:val="24"/>
          <w:lang w:eastAsia="hr-HR"/>
        </w:rPr>
        <w:t xml:space="preserve">tipendije mora imati status redovitog učenika odnosno status redovitog studenta,  </w:t>
      </w:r>
      <w:r w:rsidRPr="00180C75">
        <w:rPr>
          <w:rFonts w:ascii="Times New Roman" w:hAnsi="Times New Roman" w:cs="Times New Roman"/>
          <w:sz w:val="24"/>
          <w:szCs w:val="24"/>
        </w:rPr>
        <w:t xml:space="preserve">student kao i učenik srednje škole u Gradu Zagrebu, moraju imati prijavljeno prebivalište na području Republike Hrvatske, a učenik </w:t>
      </w:r>
      <w:r w:rsidRPr="00180C75">
        <w:rPr>
          <w:rFonts w:ascii="Times New Roman" w:eastAsia="Times New Roman" w:hAnsi="Times New Roman" w:cs="Times New Roman"/>
          <w:sz w:val="24"/>
          <w:szCs w:val="24"/>
          <w:lang w:eastAsia="hr-HR"/>
        </w:rPr>
        <w:t>srednje škole u Zagrebačkoj županiji mora imati prijavljeno prebivalište u Gradu Zagrebu.</w:t>
      </w:r>
    </w:p>
    <w:p w:rsidR="00685F4C" w:rsidRDefault="001741DA" w:rsidP="00180C75">
      <w:pPr>
        <w:shd w:val="clear" w:color="auto" w:fill="FFFFFF"/>
        <w:spacing w:after="0" w:line="240" w:lineRule="auto"/>
        <w:ind w:firstLine="709"/>
        <w:jc w:val="both"/>
        <w:rPr>
          <w:rFonts w:ascii="Arial" w:eastAsia="Times New Roman" w:hAnsi="Arial" w:cs="Arial"/>
          <w:sz w:val="24"/>
          <w:szCs w:val="24"/>
          <w:lang w:eastAsia="hr-HR"/>
        </w:rPr>
      </w:pPr>
      <w:r w:rsidRPr="00180C75">
        <w:rPr>
          <w:rFonts w:ascii="Times New Roman" w:eastAsia="Times New Roman" w:hAnsi="Times New Roman" w:cs="Times New Roman"/>
          <w:sz w:val="24"/>
          <w:szCs w:val="24"/>
          <w:lang w:eastAsia="hr-HR"/>
        </w:rPr>
        <w:t xml:space="preserve">Korisnik Stipendije ne može istodobno biti korisnik neke druge novčane stipendije </w:t>
      </w:r>
      <w:r w:rsidRPr="00180C75">
        <w:rPr>
          <w:rFonts w:ascii="Times New Roman" w:eastAsia="Times New Roman" w:hAnsi="Times New Roman" w:cs="Times New Roman"/>
          <w:color w:val="000000"/>
          <w:sz w:val="24"/>
          <w:szCs w:val="24"/>
          <w:lang w:eastAsia="hr-HR"/>
        </w:rPr>
        <w:t>financirane javnim sredstvima</w:t>
      </w:r>
      <w:r w:rsidRPr="00180C75">
        <w:rPr>
          <w:rFonts w:ascii="Times New Roman" w:eastAsia="Times New Roman" w:hAnsi="Times New Roman" w:cs="Times New Roman"/>
          <w:color w:val="FF0000"/>
          <w:sz w:val="24"/>
          <w:szCs w:val="24"/>
          <w:lang w:eastAsia="hr-HR"/>
        </w:rPr>
        <w:t>.</w:t>
      </w:r>
      <w:r w:rsidRPr="005C1DD7">
        <w:rPr>
          <w:color w:val="FF0000"/>
        </w:rPr>
        <w:t xml:space="preserve"> </w:t>
      </w:r>
    </w:p>
    <w:p w:rsidR="00685F4C" w:rsidRPr="007962A9" w:rsidRDefault="00685F4C" w:rsidP="00A70EDA">
      <w:pPr>
        <w:shd w:val="clear" w:color="auto" w:fill="FFFFFF"/>
        <w:spacing w:after="0" w:line="240" w:lineRule="auto"/>
        <w:jc w:val="both"/>
        <w:rPr>
          <w:rFonts w:ascii="Arial" w:eastAsia="Times New Roman" w:hAnsi="Arial" w:cs="Arial"/>
          <w:sz w:val="24"/>
          <w:szCs w:val="24"/>
          <w:lang w:eastAsia="hr-HR"/>
        </w:rPr>
      </w:pPr>
    </w:p>
    <w:p w:rsidR="007A6D91" w:rsidRDefault="007A6D91" w:rsidP="00611AE9">
      <w:pPr>
        <w:shd w:val="clear" w:color="auto" w:fill="FFFFFF"/>
        <w:spacing w:after="0" w:line="240" w:lineRule="auto"/>
        <w:jc w:val="center"/>
        <w:rPr>
          <w:rFonts w:ascii="Times New Roman" w:eastAsia="Times New Roman" w:hAnsi="Times New Roman" w:cs="Times New Roman"/>
          <w:b/>
          <w:bCs/>
          <w:sz w:val="24"/>
          <w:szCs w:val="24"/>
          <w:lang w:eastAsia="hr-HR"/>
        </w:rPr>
      </w:pPr>
    </w:p>
    <w:p w:rsidR="00611AE9" w:rsidRDefault="00611AE9" w:rsidP="00611AE9">
      <w:pPr>
        <w:shd w:val="clear" w:color="auto" w:fill="FFFFFF"/>
        <w:spacing w:after="0" w:line="240" w:lineRule="auto"/>
        <w:jc w:val="center"/>
        <w:rPr>
          <w:rFonts w:ascii="Times New Roman" w:eastAsia="Times New Roman" w:hAnsi="Times New Roman" w:cs="Times New Roman"/>
          <w:b/>
          <w:bCs/>
          <w:sz w:val="24"/>
          <w:szCs w:val="24"/>
          <w:lang w:eastAsia="hr-HR"/>
        </w:rPr>
      </w:pPr>
      <w:r w:rsidRPr="007962A9">
        <w:rPr>
          <w:rFonts w:ascii="Times New Roman" w:eastAsia="Times New Roman" w:hAnsi="Times New Roman" w:cs="Times New Roman"/>
          <w:b/>
          <w:bCs/>
          <w:sz w:val="24"/>
          <w:szCs w:val="24"/>
          <w:lang w:eastAsia="hr-HR"/>
        </w:rPr>
        <w:t>Članak 2</w:t>
      </w:r>
      <w:r w:rsidR="004D59EF">
        <w:rPr>
          <w:rFonts w:ascii="Times New Roman" w:eastAsia="Times New Roman" w:hAnsi="Times New Roman" w:cs="Times New Roman"/>
          <w:b/>
          <w:bCs/>
          <w:sz w:val="24"/>
          <w:szCs w:val="24"/>
          <w:lang w:eastAsia="hr-HR"/>
        </w:rPr>
        <w:t>5</w:t>
      </w:r>
      <w:r w:rsidRPr="007962A9">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rsidR="002B7415" w:rsidRDefault="002B7415" w:rsidP="00611AE9">
      <w:pPr>
        <w:shd w:val="clear" w:color="auto" w:fill="FFFFFF"/>
        <w:spacing w:after="0" w:line="240" w:lineRule="auto"/>
        <w:jc w:val="center"/>
        <w:rPr>
          <w:rFonts w:ascii="Times New Roman" w:eastAsia="Times New Roman" w:hAnsi="Times New Roman" w:cs="Times New Roman"/>
          <w:b/>
          <w:bCs/>
          <w:sz w:val="24"/>
          <w:szCs w:val="24"/>
          <w:lang w:eastAsia="hr-HR"/>
        </w:rPr>
      </w:pPr>
    </w:p>
    <w:p w:rsidR="008A1AEC" w:rsidRPr="00180C75" w:rsidRDefault="002B7415" w:rsidP="002B7415">
      <w:pPr>
        <w:shd w:val="clear" w:color="auto" w:fill="FFFFFF"/>
        <w:spacing w:after="0" w:line="240" w:lineRule="auto"/>
        <w:jc w:val="both"/>
        <w:rPr>
          <w:rFonts w:ascii="Times New Roman" w:eastAsia="Times New Roman" w:hAnsi="Times New Roman" w:cs="Times New Roman"/>
          <w:sz w:val="24"/>
          <w:szCs w:val="24"/>
          <w:lang w:eastAsia="hr-HR"/>
        </w:rPr>
      </w:pPr>
      <w:r w:rsidRPr="00180C75">
        <w:rPr>
          <w:rFonts w:ascii="Times New Roman" w:eastAsia="Times New Roman" w:hAnsi="Times New Roman" w:cs="Times New Roman"/>
          <w:bCs/>
          <w:sz w:val="24"/>
          <w:szCs w:val="24"/>
          <w:lang w:eastAsia="hr-HR"/>
        </w:rPr>
        <w:t xml:space="preserve">         </w:t>
      </w:r>
      <w:r w:rsidRPr="00E41CA5">
        <w:rPr>
          <w:rFonts w:ascii="Times New Roman" w:eastAsia="Times New Roman" w:hAnsi="Times New Roman" w:cs="Times New Roman"/>
          <w:bCs/>
          <w:sz w:val="24"/>
          <w:szCs w:val="24"/>
          <w:lang w:eastAsia="hr-HR"/>
        </w:rPr>
        <w:t xml:space="preserve">Stipendija se isplaćuje, nakon prihvaćanja Uvjeta stipendiranja i dostave dokumentacije za isplatu </w:t>
      </w:r>
      <w:r w:rsidR="002C47BC" w:rsidRPr="00E41CA5">
        <w:rPr>
          <w:rFonts w:ascii="Times New Roman" w:eastAsia="Times New Roman" w:hAnsi="Times New Roman" w:cs="Times New Roman"/>
          <w:bCs/>
          <w:sz w:val="24"/>
          <w:szCs w:val="24"/>
          <w:lang w:eastAsia="hr-HR"/>
        </w:rPr>
        <w:t>S</w:t>
      </w:r>
      <w:r w:rsidRPr="00E41CA5">
        <w:rPr>
          <w:rFonts w:ascii="Times New Roman" w:eastAsia="Times New Roman" w:hAnsi="Times New Roman" w:cs="Times New Roman"/>
          <w:bCs/>
          <w:sz w:val="24"/>
          <w:szCs w:val="24"/>
          <w:lang w:eastAsia="hr-HR"/>
        </w:rPr>
        <w:t>tipendije putem sustava</w:t>
      </w:r>
      <w:r w:rsidRPr="00180C75">
        <w:rPr>
          <w:rFonts w:ascii="Times New Roman" w:eastAsia="Times New Roman" w:hAnsi="Times New Roman" w:cs="Times New Roman"/>
          <w:bCs/>
          <w:sz w:val="24"/>
          <w:szCs w:val="24"/>
          <w:lang w:eastAsia="hr-HR"/>
        </w:rPr>
        <w:t xml:space="preserve"> eStipendije, </w:t>
      </w:r>
      <w:r w:rsidR="00611AE9" w:rsidRPr="00180C75">
        <w:rPr>
          <w:rFonts w:ascii="Times New Roman" w:eastAsia="Times New Roman" w:hAnsi="Times New Roman" w:cs="Times New Roman"/>
          <w:sz w:val="24"/>
          <w:szCs w:val="24"/>
          <w:lang w:eastAsia="hr-HR"/>
        </w:rPr>
        <w:t>mjesečno za prethodni mjesec na račun korisnika Stipendije.</w:t>
      </w:r>
    </w:p>
    <w:p w:rsidR="00C631FF" w:rsidRPr="00180C75" w:rsidRDefault="00C631FF" w:rsidP="00C631FF">
      <w:pPr>
        <w:spacing w:after="0" w:line="240" w:lineRule="auto"/>
        <w:jc w:val="both"/>
        <w:rPr>
          <w:rFonts w:ascii="Times New Roman" w:hAnsi="Times New Roman" w:cs="Times New Roman"/>
          <w:sz w:val="24"/>
          <w:szCs w:val="24"/>
        </w:rPr>
      </w:pPr>
      <w:r w:rsidRPr="00180C75">
        <w:rPr>
          <w:rFonts w:ascii="Times New Roman" w:hAnsi="Times New Roman" w:cs="Times New Roman"/>
          <w:sz w:val="24"/>
          <w:szCs w:val="24"/>
        </w:rPr>
        <w:t xml:space="preserve">        Podaci o kandidatu i članovima njegova kućanstva, potrebni radi provjere ispunjavanja uvjeta, kriterija i praćenja ispunjavanja </w:t>
      </w:r>
      <w:r w:rsidR="004467DB" w:rsidRPr="00180C75">
        <w:rPr>
          <w:rFonts w:ascii="Times New Roman" w:hAnsi="Times New Roman" w:cs="Times New Roman"/>
          <w:sz w:val="24"/>
          <w:szCs w:val="24"/>
        </w:rPr>
        <w:t>obveza propisanih</w:t>
      </w:r>
      <w:r w:rsidRPr="00180C75">
        <w:rPr>
          <w:rFonts w:ascii="Times New Roman" w:hAnsi="Times New Roman" w:cs="Times New Roman"/>
          <w:sz w:val="24"/>
          <w:szCs w:val="24"/>
        </w:rPr>
        <w:t xml:space="preserve"> ovom </w:t>
      </w:r>
      <w:r w:rsidR="0023066C" w:rsidRPr="00180C75">
        <w:rPr>
          <w:rFonts w:ascii="Times New Roman" w:hAnsi="Times New Roman" w:cs="Times New Roman"/>
          <w:sz w:val="24"/>
          <w:szCs w:val="24"/>
        </w:rPr>
        <w:t>o</w:t>
      </w:r>
      <w:r w:rsidRPr="00180C75">
        <w:rPr>
          <w:rFonts w:ascii="Times New Roman" w:hAnsi="Times New Roman" w:cs="Times New Roman"/>
          <w:sz w:val="24"/>
          <w:szCs w:val="24"/>
        </w:rPr>
        <w:t>dlukom, preuzimaju se i provjeravaju iz službenih javnih registara nadležnih tijela državne uprave ili javnopravnih tijela.</w:t>
      </w:r>
    </w:p>
    <w:p w:rsidR="00C631FF" w:rsidRPr="00180C75" w:rsidRDefault="00C631FF" w:rsidP="00C631FF">
      <w:pPr>
        <w:autoSpaceDE w:val="0"/>
        <w:autoSpaceDN w:val="0"/>
        <w:adjustRightInd w:val="0"/>
        <w:spacing w:after="0" w:line="240" w:lineRule="auto"/>
        <w:jc w:val="both"/>
        <w:rPr>
          <w:rFonts w:ascii="Times New Roman" w:eastAsia="Calibri" w:hAnsi="Times New Roman" w:cs="Times New Roman"/>
          <w:sz w:val="24"/>
          <w:szCs w:val="24"/>
        </w:rPr>
      </w:pPr>
      <w:r w:rsidRPr="00180C75">
        <w:rPr>
          <w:rFonts w:ascii="Times New Roman" w:hAnsi="Times New Roman" w:cs="Times New Roman"/>
          <w:sz w:val="24"/>
          <w:szCs w:val="24"/>
        </w:rPr>
        <w:t xml:space="preserve">        Kandidat je dužan, na zahtjev davatelja Stipendije, dostaviti dodatne podatke ili dokumentaciju ako se pojedini podaci ne mogu pribaviti iz službenih evidencija ili ako njihovu točnost nije moguće utvrditi službenim putem.   </w:t>
      </w:r>
    </w:p>
    <w:p w:rsidR="008A1AEC" w:rsidRDefault="008A1AEC"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p>
    <w:p w:rsidR="008A1AEC" w:rsidRPr="007962A9" w:rsidRDefault="008A1AEC" w:rsidP="008A1AEC">
      <w:pPr>
        <w:shd w:val="clear" w:color="auto" w:fill="FFFFFF"/>
        <w:spacing w:after="0" w:line="240" w:lineRule="auto"/>
        <w:jc w:val="center"/>
        <w:rPr>
          <w:rFonts w:ascii="Times New Roman" w:eastAsia="Times New Roman" w:hAnsi="Times New Roman" w:cs="Times New Roman"/>
          <w:sz w:val="24"/>
          <w:szCs w:val="24"/>
          <w:lang w:eastAsia="hr-HR"/>
        </w:rPr>
      </w:pPr>
      <w:r w:rsidRPr="007962A9">
        <w:rPr>
          <w:rFonts w:ascii="Times New Roman" w:eastAsia="Times New Roman" w:hAnsi="Times New Roman" w:cs="Times New Roman"/>
          <w:b/>
          <w:bCs/>
          <w:sz w:val="24"/>
          <w:szCs w:val="24"/>
          <w:lang w:eastAsia="hr-HR"/>
        </w:rPr>
        <w:t xml:space="preserve">Članak </w:t>
      </w:r>
      <w:r w:rsid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6</w:t>
      </w:r>
      <w:r w:rsid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rsidR="00507B79" w:rsidRPr="007962A9" w:rsidRDefault="00507B79" w:rsidP="00611AE9">
      <w:pPr>
        <w:shd w:val="clear" w:color="auto" w:fill="FFFFFF"/>
        <w:spacing w:after="0" w:line="240" w:lineRule="auto"/>
        <w:ind w:firstLine="700"/>
        <w:jc w:val="both"/>
        <w:rPr>
          <w:rFonts w:ascii="Times New Roman" w:eastAsia="Times New Roman" w:hAnsi="Times New Roman" w:cs="Times New Roman"/>
          <w:sz w:val="24"/>
          <w:szCs w:val="24"/>
          <w:lang w:eastAsia="hr-HR"/>
        </w:rPr>
      </w:pPr>
    </w:p>
    <w:p w:rsidR="00AE0917" w:rsidRDefault="00507B79" w:rsidP="000A7B1F">
      <w:pPr>
        <w:shd w:val="clear" w:color="auto" w:fill="FFFFFF"/>
        <w:spacing w:line="240" w:lineRule="auto"/>
        <w:jc w:val="both"/>
        <w:rPr>
          <w:rFonts w:ascii="Times New Roman" w:hAnsi="Times New Roman" w:cs="Times New Roman"/>
          <w:sz w:val="24"/>
          <w:szCs w:val="24"/>
          <w:lang w:eastAsia="hr-HR"/>
        </w:rPr>
      </w:pPr>
      <w:r w:rsidRPr="007962A9">
        <w:rPr>
          <w:rFonts w:ascii="Times New Roman" w:hAnsi="Times New Roman" w:cs="Times New Roman"/>
          <w:sz w:val="24"/>
          <w:szCs w:val="24"/>
          <w:lang w:eastAsia="hr-HR"/>
        </w:rPr>
        <w:t xml:space="preserve">            Nadležno gradsko upravno tijelo ima pravo provjere točnosti podataka i dokumentacije što ih je dostavio kandidat za dodjelu Stipendije, odnosno korisnik Stipendije.</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801A72" w:rsidRDefault="00611AE9" w:rsidP="00242337">
      <w:pPr>
        <w:shd w:val="clear" w:color="auto" w:fill="FFFFFF"/>
        <w:spacing w:after="0" w:line="240" w:lineRule="auto"/>
        <w:jc w:val="center"/>
        <w:rPr>
          <w:sz w:val="24"/>
          <w:szCs w:val="24"/>
        </w:rPr>
      </w:pPr>
      <w:r w:rsidRPr="007962A9">
        <w:rPr>
          <w:rFonts w:ascii="Times New Roman" w:eastAsia="Times New Roman" w:hAnsi="Times New Roman" w:cs="Times New Roman"/>
          <w:b/>
          <w:bCs/>
          <w:sz w:val="24"/>
          <w:szCs w:val="24"/>
          <w:lang w:eastAsia="hr-HR"/>
        </w:rPr>
        <w:t xml:space="preserve">Članak </w:t>
      </w:r>
      <w:r w:rsid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7</w:t>
      </w:r>
      <w:r w:rsid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r w:rsidR="00E009EB">
        <w:rPr>
          <w:sz w:val="20"/>
          <w:szCs w:val="20"/>
          <w:lang w:eastAsia="hr-HR"/>
        </w:rPr>
        <w:t xml:space="preserve">       </w:t>
      </w:r>
      <w:r w:rsidR="00733C8C">
        <w:rPr>
          <w:sz w:val="20"/>
          <w:szCs w:val="20"/>
          <w:lang w:eastAsia="hr-HR"/>
        </w:rPr>
        <w:t xml:space="preserve">  </w:t>
      </w:r>
      <w:r w:rsidR="00E009EB">
        <w:rPr>
          <w:sz w:val="20"/>
          <w:szCs w:val="20"/>
          <w:lang w:eastAsia="hr-HR"/>
        </w:rPr>
        <w:t xml:space="preserve"> </w:t>
      </w:r>
    </w:p>
    <w:p w:rsidR="00242337" w:rsidRDefault="00242337" w:rsidP="00472893">
      <w:pPr>
        <w:pStyle w:val="BodyText"/>
        <w:ind w:firstLine="567"/>
        <w:jc w:val="both"/>
        <w:rPr>
          <w:sz w:val="24"/>
          <w:szCs w:val="24"/>
        </w:rPr>
      </w:pPr>
    </w:p>
    <w:p w:rsidR="00242337" w:rsidRPr="00180C75" w:rsidRDefault="00242337" w:rsidP="00242337">
      <w:pPr>
        <w:shd w:val="clear" w:color="auto" w:fill="FFFFFF"/>
        <w:spacing w:after="0" w:line="240" w:lineRule="auto"/>
        <w:jc w:val="both"/>
        <w:rPr>
          <w:rFonts w:ascii="Times New Roman" w:hAnsi="Times New Roman" w:cs="Times New Roman"/>
          <w:bCs/>
          <w:sz w:val="24"/>
          <w:szCs w:val="24"/>
          <w:lang w:eastAsia="hr-HR"/>
        </w:rPr>
      </w:pPr>
      <w:r w:rsidRPr="00180C75">
        <w:rPr>
          <w:rFonts w:ascii="Times New Roman" w:eastAsia="Times New Roman" w:hAnsi="Times New Roman" w:cs="Times New Roman"/>
          <w:sz w:val="24"/>
          <w:szCs w:val="24"/>
          <w:lang w:eastAsia="hr-HR"/>
        </w:rPr>
        <w:t> </w:t>
      </w:r>
      <w:r w:rsidRPr="00180C75">
        <w:rPr>
          <w:sz w:val="20"/>
          <w:szCs w:val="20"/>
          <w:lang w:eastAsia="hr-HR"/>
        </w:rPr>
        <w:t xml:space="preserve">           </w:t>
      </w:r>
      <w:r w:rsidRPr="00180C75">
        <w:rPr>
          <w:rFonts w:ascii="Times New Roman" w:hAnsi="Times New Roman" w:cs="Times New Roman"/>
          <w:bCs/>
          <w:sz w:val="24"/>
          <w:szCs w:val="24"/>
          <w:lang w:eastAsia="hr-HR"/>
        </w:rPr>
        <w:t xml:space="preserve">Korisnik Stipendije dužan je i nakon prestanka korištenja Stipendije obavještavati nadležno gradsko upravno tijelo o tijeku školovanja i zaposlenju. </w:t>
      </w:r>
    </w:p>
    <w:p w:rsidR="00242337" w:rsidRPr="00180C75" w:rsidRDefault="00242337" w:rsidP="00242337">
      <w:pPr>
        <w:shd w:val="clear" w:color="auto" w:fill="FFFFFF"/>
        <w:spacing w:after="0" w:line="240" w:lineRule="auto"/>
        <w:jc w:val="both"/>
        <w:rPr>
          <w:rFonts w:ascii="Times New Roman" w:eastAsia="Times New Roman" w:hAnsi="Times New Roman" w:cs="Times New Roman"/>
          <w:sz w:val="24"/>
          <w:szCs w:val="24"/>
          <w:lang w:eastAsia="hr-HR"/>
        </w:rPr>
      </w:pPr>
      <w:r w:rsidRPr="00180C75">
        <w:rPr>
          <w:rFonts w:ascii="Times New Roman" w:hAnsi="Times New Roman" w:cs="Times New Roman"/>
          <w:bCs/>
          <w:sz w:val="24"/>
          <w:szCs w:val="24"/>
          <w:lang w:eastAsia="hr-HR"/>
        </w:rPr>
        <w:t xml:space="preserve">       </w:t>
      </w:r>
      <w:r w:rsidRPr="00180C75">
        <w:rPr>
          <w:rFonts w:ascii="Times New Roman" w:eastAsia="Times New Roman" w:hAnsi="Times New Roman" w:cs="Times New Roman"/>
          <w:sz w:val="24"/>
          <w:szCs w:val="24"/>
          <w:lang w:eastAsia="hr-HR"/>
        </w:rPr>
        <w:t>Korisnik Stipendije obvezan je u roku od jedne godine nakon završetka školovanja, zaposliti se i raditi na području Grada Zagreba najmanje onoliko vremena koliko je primao Stipendiju</w:t>
      </w:r>
      <w:r w:rsidR="007E0598" w:rsidRPr="00180C75">
        <w:rPr>
          <w:rFonts w:ascii="Times New Roman" w:eastAsia="Times New Roman" w:hAnsi="Times New Roman" w:cs="Times New Roman"/>
          <w:sz w:val="24"/>
          <w:szCs w:val="24"/>
          <w:lang w:eastAsia="hr-HR"/>
        </w:rPr>
        <w:t>.</w:t>
      </w:r>
      <w:r w:rsidRPr="00180C75">
        <w:rPr>
          <w:rFonts w:ascii="Times New Roman" w:eastAsia="Times New Roman" w:hAnsi="Times New Roman" w:cs="Times New Roman"/>
          <w:sz w:val="24"/>
          <w:szCs w:val="24"/>
          <w:lang w:eastAsia="hr-HR"/>
        </w:rPr>
        <w:t xml:space="preserve"> </w:t>
      </w:r>
    </w:p>
    <w:p w:rsidR="00242337" w:rsidRPr="00180C75" w:rsidRDefault="00242337" w:rsidP="00242337">
      <w:pPr>
        <w:shd w:val="clear" w:color="auto" w:fill="FFFFFF"/>
        <w:spacing w:after="0" w:line="240" w:lineRule="auto"/>
        <w:jc w:val="both"/>
        <w:rPr>
          <w:rFonts w:ascii="Arial" w:eastAsia="Times New Roman" w:hAnsi="Arial" w:cs="Arial"/>
          <w:sz w:val="24"/>
          <w:szCs w:val="24"/>
          <w:lang w:eastAsia="hr-HR"/>
        </w:rPr>
      </w:pPr>
      <w:r w:rsidRPr="00180C75">
        <w:rPr>
          <w:rFonts w:ascii="Times New Roman" w:eastAsia="Times New Roman" w:hAnsi="Times New Roman" w:cs="Times New Roman"/>
          <w:sz w:val="24"/>
          <w:szCs w:val="24"/>
          <w:lang w:eastAsia="hr-HR"/>
        </w:rPr>
        <w:t xml:space="preserve">          Korisnik Stipendije, uz suglasnost davatelja Stipendije, može prihvatiti i zaposlenje </w:t>
      </w:r>
      <w:r w:rsidR="0075427B" w:rsidRPr="00180C75">
        <w:rPr>
          <w:rFonts w:ascii="Times New Roman" w:eastAsia="Times New Roman" w:hAnsi="Times New Roman" w:cs="Times New Roman"/>
          <w:sz w:val="24"/>
          <w:szCs w:val="24"/>
          <w:lang w:eastAsia="hr-HR"/>
        </w:rPr>
        <w:t xml:space="preserve">izvan </w:t>
      </w:r>
      <w:r w:rsidR="003972F6">
        <w:rPr>
          <w:rFonts w:ascii="Times New Roman" w:eastAsia="Times New Roman" w:hAnsi="Times New Roman" w:cs="Times New Roman"/>
          <w:sz w:val="24"/>
          <w:szCs w:val="24"/>
          <w:lang w:eastAsia="hr-HR"/>
        </w:rPr>
        <w:t>G</w:t>
      </w:r>
      <w:r w:rsidR="0075427B" w:rsidRPr="00180C75">
        <w:rPr>
          <w:rFonts w:ascii="Times New Roman" w:eastAsia="Times New Roman" w:hAnsi="Times New Roman" w:cs="Times New Roman"/>
          <w:sz w:val="24"/>
          <w:szCs w:val="24"/>
          <w:lang w:eastAsia="hr-HR"/>
        </w:rPr>
        <w:t xml:space="preserve">rada Zagreba, </w:t>
      </w:r>
      <w:r w:rsidRPr="00180C75">
        <w:rPr>
          <w:rFonts w:ascii="Times New Roman" w:eastAsia="Times New Roman" w:hAnsi="Times New Roman" w:cs="Times New Roman"/>
          <w:sz w:val="24"/>
          <w:szCs w:val="24"/>
          <w:lang w:eastAsia="hr-HR"/>
        </w:rPr>
        <w:t xml:space="preserve">na području Republike Hrvatske, čime se oslobađa obveze iz stavka 2. ovoga članka. </w:t>
      </w:r>
    </w:p>
    <w:p w:rsidR="00242337" w:rsidRPr="00180C75" w:rsidRDefault="00242337" w:rsidP="00242337">
      <w:pPr>
        <w:shd w:val="clear" w:color="auto" w:fill="FFFFFF" w:themeFill="background1"/>
        <w:spacing w:after="0" w:line="240" w:lineRule="auto"/>
        <w:jc w:val="both"/>
        <w:rPr>
          <w:rFonts w:ascii="Times New Roman" w:eastAsia="Times New Roman" w:hAnsi="Times New Roman" w:cs="Times New Roman"/>
          <w:sz w:val="24"/>
          <w:szCs w:val="24"/>
          <w:lang w:eastAsia="hr-HR"/>
        </w:rPr>
      </w:pPr>
      <w:r w:rsidRPr="00180C75">
        <w:rPr>
          <w:rFonts w:ascii="Times New Roman" w:eastAsia="Times New Roman" w:hAnsi="Times New Roman" w:cs="Times New Roman"/>
          <w:sz w:val="24"/>
          <w:szCs w:val="24"/>
          <w:lang w:eastAsia="hr-HR"/>
        </w:rPr>
        <w:t xml:space="preserve">        Korisnik Stipendije koji se obrazovao za zanimanje u području odgoja i obrazovanja te </w:t>
      </w:r>
      <w:bookmarkStart w:id="2" w:name="Bookmark1"/>
      <w:r w:rsidRPr="00180C75">
        <w:rPr>
          <w:rFonts w:ascii="Times New Roman" w:eastAsia="Times New Roman" w:hAnsi="Times New Roman" w:cs="Times New Roman"/>
          <w:sz w:val="24"/>
          <w:szCs w:val="24"/>
          <w:lang w:eastAsia="hr-HR"/>
        </w:rPr>
        <w:t>u</w:t>
      </w:r>
      <w:bookmarkEnd w:id="2"/>
      <w:r w:rsidRPr="00180C75">
        <w:rPr>
          <w:rFonts w:ascii="Times New Roman" w:eastAsia="Times New Roman" w:hAnsi="Times New Roman" w:cs="Times New Roman"/>
          <w:sz w:val="24"/>
          <w:szCs w:val="24"/>
          <w:lang w:eastAsia="hr-HR"/>
        </w:rPr>
        <w:t xml:space="preserve"> području zdravstva i socijalne skrbi dužan je obvezu rada iz stavka 2. ovoga članka odraditi u javnom sektoru. </w:t>
      </w:r>
    </w:p>
    <w:p w:rsidR="00242337" w:rsidRPr="00180C75" w:rsidRDefault="00242337" w:rsidP="00242337">
      <w:pPr>
        <w:pStyle w:val="BodyText"/>
        <w:jc w:val="both"/>
        <w:rPr>
          <w:strike/>
          <w:sz w:val="24"/>
          <w:szCs w:val="24"/>
        </w:rPr>
      </w:pPr>
      <w:r w:rsidRPr="00180C75">
        <w:rPr>
          <w:sz w:val="24"/>
          <w:szCs w:val="24"/>
        </w:rPr>
        <w:t xml:space="preserve">     Obveza</w:t>
      </w:r>
      <w:r w:rsidRPr="00180C75">
        <w:rPr>
          <w:spacing w:val="48"/>
          <w:sz w:val="24"/>
          <w:szCs w:val="24"/>
        </w:rPr>
        <w:t xml:space="preserve"> </w:t>
      </w:r>
      <w:r w:rsidRPr="00180C75">
        <w:rPr>
          <w:sz w:val="24"/>
          <w:szCs w:val="24"/>
        </w:rPr>
        <w:t>iz</w:t>
      </w:r>
      <w:r w:rsidRPr="00180C75">
        <w:rPr>
          <w:spacing w:val="48"/>
          <w:sz w:val="24"/>
          <w:szCs w:val="24"/>
        </w:rPr>
        <w:t xml:space="preserve"> </w:t>
      </w:r>
      <w:r w:rsidRPr="00180C75">
        <w:rPr>
          <w:sz w:val="24"/>
          <w:szCs w:val="24"/>
        </w:rPr>
        <w:t>stavka</w:t>
      </w:r>
      <w:r w:rsidRPr="00180C75">
        <w:rPr>
          <w:spacing w:val="48"/>
          <w:sz w:val="24"/>
          <w:szCs w:val="24"/>
        </w:rPr>
        <w:t xml:space="preserve"> </w:t>
      </w:r>
      <w:r w:rsidRPr="00180C75">
        <w:rPr>
          <w:sz w:val="24"/>
          <w:szCs w:val="24"/>
        </w:rPr>
        <w:t>2.</w:t>
      </w:r>
      <w:r w:rsidRPr="00180C75">
        <w:rPr>
          <w:spacing w:val="48"/>
          <w:sz w:val="24"/>
          <w:szCs w:val="24"/>
        </w:rPr>
        <w:t xml:space="preserve"> </w:t>
      </w:r>
      <w:r w:rsidRPr="00180C75">
        <w:rPr>
          <w:sz w:val="24"/>
          <w:szCs w:val="24"/>
        </w:rPr>
        <w:t>ovoga</w:t>
      </w:r>
      <w:r w:rsidRPr="00180C75">
        <w:rPr>
          <w:spacing w:val="48"/>
          <w:sz w:val="24"/>
          <w:szCs w:val="24"/>
        </w:rPr>
        <w:t xml:space="preserve"> </w:t>
      </w:r>
      <w:r w:rsidRPr="00180C75">
        <w:rPr>
          <w:sz w:val="24"/>
          <w:szCs w:val="24"/>
        </w:rPr>
        <w:t>članka</w:t>
      </w:r>
      <w:r w:rsidRPr="00180C75">
        <w:rPr>
          <w:spacing w:val="48"/>
          <w:sz w:val="24"/>
          <w:szCs w:val="24"/>
        </w:rPr>
        <w:t xml:space="preserve"> </w:t>
      </w:r>
      <w:r w:rsidRPr="00180C75">
        <w:rPr>
          <w:sz w:val="24"/>
          <w:szCs w:val="24"/>
        </w:rPr>
        <w:t>prestaje</w:t>
      </w:r>
      <w:r w:rsidRPr="00180C75">
        <w:rPr>
          <w:spacing w:val="48"/>
          <w:sz w:val="24"/>
          <w:szCs w:val="24"/>
        </w:rPr>
        <w:t xml:space="preserve"> </w:t>
      </w:r>
      <w:r w:rsidRPr="00180C75">
        <w:rPr>
          <w:sz w:val="24"/>
          <w:szCs w:val="24"/>
        </w:rPr>
        <w:t>ako</w:t>
      </w:r>
      <w:r w:rsidRPr="00180C75">
        <w:rPr>
          <w:spacing w:val="48"/>
          <w:sz w:val="24"/>
          <w:szCs w:val="24"/>
        </w:rPr>
        <w:t xml:space="preserve"> </w:t>
      </w:r>
      <w:r w:rsidRPr="00180C75">
        <w:rPr>
          <w:sz w:val="24"/>
          <w:szCs w:val="24"/>
        </w:rPr>
        <w:t>je</w:t>
      </w:r>
      <w:r w:rsidRPr="00180C75">
        <w:rPr>
          <w:spacing w:val="48"/>
          <w:sz w:val="24"/>
          <w:szCs w:val="24"/>
        </w:rPr>
        <w:t xml:space="preserve"> </w:t>
      </w:r>
      <w:r w:rsidRPr="00180C75">
        <w:rPr>
          <w:sz w:val="24"/>
          <w:szCs w:val="24"/>
        </w:rPr>
        <w:t>korisnik Stipendije</w:t>
      </w:r>
      <w:r w:rsidRPr="00180C75">
        <w:rPr>
          <w:spacing w:val="48"/>
          <w:sz w:val="24"/>
          <w:szCs w:val="24"/>
        </w:rPr>
        <w:t xml:space="preserve"> </w:t>
      </w:r>
      <w:r w:rsidRPr="00180C75">
        <w:rPr>
          <w:sz w:val="24"/>
          <w:szCs w:val="24"/>
        </w:rPr>
        <w:t>prijavljen</w:t>
      </w:r>
      <w:r w:rsidRPr="00180C75">
        <w:rPr>
          <w:spacing w:val="48"/>
          <w:sz w:val="24"/>
          <w:szCs w:val="24"/>
        </w:rPr>
        <w:t xml:space="preserve"> </w:t>
      </w:r>
      <w:r w:rsidRPr="00180C75">
        <w:rPr>
          <w:sz w:val="24"/>
          <w:szCs w:val="24"/>
        </w:rPr>
        <w:t>u</w:t>
      </w:r>
      <w:r w:rsidRPr="00180C75">
        <w:rPr>
          <w:spacing w:val="48"/>
          <w:sz w:val="24"/>
          <w:szCs w:val="24"/>
        </w:rPr>
        <w:t xml:space="preserve"> </w:t>
      </w:r>
      <w:r w:rsidRPr="00180C75">
        <w:rPr>
          <w:sz w:val="24"/>
          <w:szCs w:val="24"/>
        </w:rPr>
        <w:t>evidenciji</w:t>
      </w:r>
      <w:r w:rsidRPr="00180C75">
        <w:rPr>
          <w:spacing w:val="48"/>
          <w:sz w:val="24"/>
          <w:szCs w:val="24"/>
        </w:rPr>
        <w:t xml:space="preserve"> </w:t>
      </w:r>
      <w:r w:rsidRPr="00180C75">
        <w:rPr>
          <w:sz w:val="24"/>
          <w:szCs w:val="24"/>
        </w:rPr>
        <w:t>nezaposlenih</w:t>
      </w:r>
      <w:r w:rsidRPr="00180C75">
        <w:rPr>
          <w:spacing w:val="48"/>
          <w:sz w:val="24"/>
          <w:szCs w:val="24"/>
        </w:rPr>
        <w:t xml:space="preserve"> </w:t>
      </w:r>
      <w:r w:rsidRPr="00180C75">
        <w:rPr>
          <w:sz w:val="24"/>
          <w:szCs w:val="24"/>
        </w:rPr>
        <w:t xml:space="preserve">osoba </w:t>
      </w:r>
      <w:r w:rsidRPr="00180C75">
        <w:rPr>
          <w:spacing w:val="-47"/>
          <w:sz w:val="24"/>
          <w:szCs w:val="24"/>
        </w:rPr>
        <w:t xml:space="preserve">  </w:t>
      </w:r>
      <w:r w:rsidRPr="00180C75">
        <w:rPr>
          <w:sz w:val="24"/>
          <w:szCs w:val="24"/>
        </w:rPr>
        <w:t>Hrvatskog zavoda za zapošljavanje duže od šest mjeseci</w:t>
      </w:r>
    </w:p>
    <w:p w:rsidR="00242337" w:rsidRPr="00180C75" w:rsidRDefault="00180C75" w:rsidP="00180C75">
      <w:pPr>
        <w:pStyle w:val="BodyText"/>
        <w:jc w:val="both"/>
        <w:rPr>
          <w:sz w:val="24"/>
          <w:szCs w:val="24"/>
        </w:rPr>
      </w:pPr>
      <w:r>
        <w:rPr>
          <w:sz w:val="24"/>
          <w:szCs w:val="24"/>
        </w:rPr>
        <w:t xml:space="preserve">     </w:t>
      </w:r>
      <w:r w:rsidR="00242337" w:rsidRPr="00180C75">
        <w:rPr>
          <w:sz w:val="24"/>
          <w:szCs w:val="24"/>
        </w:rPr>
        <w:t>Evidenciju i kontrolu ispunjavanja obveza stipendista iz stavaka 2. i 5. ovoga članka, provodi nadležno gradsko upravno tijelo putem registra tijela državne uprave nadležnog za mirovinsko osiguranje i registra javne ustanove nadležne za evidenciju nezaposlenih.</w:t>
      </w:r>
    </w:p>
    <w:p w:rsidR="00AE0917" w:rsidRDefault="00AE0917" w:rsidP="00107CBC">
      <w:pPr>
        <w:shd w:val="clear" w:color="auto" w:fill="FFFFFF"/>
        <w:spacing w:after="0" w:line="240" w:lineRule="auto"/>
        <w:ind w:firstLine="700"/>
        <w:jc w:val="both"/>
      </w:pPr>
    </w:p>
    <w:p w:rsidR="00AE0917" w:rsidRPr="00F82A2D" w:rsidRDefault="00AE0917" w:rsidP="00AE0917">
      <w:pPr>
        <w:shd w:val="clear" w:color="auto" w:fill="FFFFFF"/>
        <w:spacing w:after="0" w:line="240" w:lineRule="auto"/>
        <w:jc w:val="center"/>
        <w:rPr>
          <w:rFonts w:ascii="Arial" w:eastAsia="Times New Roman" w:hAnsi="Arial" w:cs="Arial"/>
          <w:sz w:val="24"/>
          <w:szCs w:val="24"/>
          <w:lang w:eastAsia="hr-HR"/>
        </w:rPr>
      </w:pPr>
      <w:r w:rsidRPr="00F82A2D">
        <w:rPr>
          <w:rFonts w:ascii="Times New Roman" w:eastAsia="Times New Roman" w:hAnsi="Times New Roman" w:cs="Times New Roman"/>
          <w:b/>
          <w:bCs/>
          <w:sz w:val="24"/>
          <w:szCs w:val="24"/>
          <w:lang w:eastAsia="hr-HR"/>
        </w:rPr>
        <w:t xml:space="preserve">Članak </w:t>
      </w:r>
      <w:r w:rsidR="00F82A2D" w:rsidRPr="00F82A2D">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8</w:t>
      </w:r>
      <w:r w:rsidR="00F82A2D" w:rsidRPr="00F82A2D">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rsidR="00AE0917" w:rsidRDefault="00AE0917" w:rsidP="00AE0917">
      <w:pPr>
        <w:shd w:val="clear" w:color="auto" w:fill="FFFFFF"/>
        <w:tabs>
          <w:tab w:val="left" w:pos="3915"/>
        </w:tabs>
        <w:spacing w:after="0" w:line="240" w:lineRule="auto"/>
        <w:ind w:firstLine="700"/>
        <w:jc w:val="both"/>
      </w:pPr>
    </w:p>
    <w:p w:rsidR="00611AE9" w:rsidRPr="007962A9" w:rsidRDefault="0027225B" w:rsidP="00AE0D50">
      <w:pPr>
        <w:shd w:val="clear" w:color="auto" w:fill="FFFFFF"/>
        <w:spacing w:line="240" w:lineRule="auto"/>
        <w:jc w:val="both"/>
        <w:rPr>
          <w:rFonts w:ascii="Arial" w:eastAsia="Times New Roman" w:hAnsi="Arial" w:cs="Arial"/>
          <w:sz w:val="24"/>
          <w:szCs w:val="24"/>
          <w:lang w:eastAsia="hr-HR"/>
        </w:rPr>
      </w:pPr>
      <w:r w:rsidRPr="006A182C">
        <w:rPr>
          <w:rFonts w:ascii="Times New Roman" w:hAnsi="Times New Roman" w:cs="Times New Roman"/>
          <w:sz w:val="24"/>
          <w:szCs w:val="24"/>
          <w:lang w:eastAsia="hr-HR"/>
        </w:rPr>
        <w:t xml:space="preserve">               </w:t>
      </w:r>
      <w:r w:rsidR="00AE0917" w:rsidRPr="00180C75">
        <w:rPr>
          <w:rFonts w:ascii="Times New Roman" w:hAnsi="Times New Roman" w:cs="Times New Roman"/>
          <w:sz w:val="24"/>
          <w:szCs w:val="24"/>
          <w:lang w:eastAsia="hr-HR"/>
        </w:rPr>
        <w:t>Korisnik Stipendije dužan je o svakoj promjeni osobnih i kontakt</w:t>
      </w:r>
      <w:r w:rsidR="00E25A5A" w:rsidRPr="00180C75">
        <w:rPr>
          <w:rFonts w:ascii="Times New Roman" w:hAnsi="Times New Roman" w:cs="Times New Roman"/>
          <w:sz w:val="24"/>
          <w:szCs w:val="24"/>
          <w:lang w:eastAsia="hr-HR"/>
        </w:rPr>
        <w:t>-</w:t>
      </w:r>
      <w:r w:rsidR="00AE0917" w:rsidRPr="00180C75">
        <w:rPr>
          <w:rFonts w:ascii="Times New Roman" w:hAnsi="Times New Roman" w:cs="Times New Roman"/>
          <w:sz w:val="24"/>
          <w:szCs w:val="24"/>
          <w:lang w:eastAsia="hr-HR"/>
        </w:rPr>
        <w:t>podataka, prebivališta, ostvarenju prava na stipendiju od drugog stipenditora i svim dr</w:t>
      </w:r>
      <w:r w:rsidR="005146FF" w:rsidRPr="00180C75">
        <w:rPr>
          <w:rFonts w:ascii="Times New Roman" w:hAnsi="Times New Roman" w:cs="Times New Roman"/>
          <w:sz w:val="24"/>
          <w:szCs w:val="24"/>
          <w:lang w:eastAsia="hr-HR"/>
        </w:rPr>
        <w:t xml:space="preserve">ugim promjenama </w:t>
      </w:r>
      <w:r w:rsidR="005146FF" w:rsidRPr="00180C75">
        <w:rPr>
          <w:rFonts w:ascii="Times New Roman" w:hAnsi="Times New Roman" w:cs="Times New Roman"/>
          <w:sz w:val="24"/>
          <w:szCs w:val="24"/>
          <w:lang w:eastAsia="hr-HR"/>
        </w:rPr>
        <w:lastRenderedPageBreak/>
        <w:t xml:space="preserve">koje utječu na korištenje Stipendije i </w:t>
      </w:r>
      <w:r w:rsidR="00742A2A" w:rsidRPr="00180C75">
        <w:rPr>
          <w:rFonts w:ascii="Times New Roman" w:hAnsi="Times New Roman" w:cs="Times New Roman"/>
          <w:sz w:val="24"/>
          <w:szCs w:val="24"/>
          <w:lang w:eastAsia="hr-HR"/>
        </w:rPr>
        <w:t>ispunjavanje obveza iz Uvjeta stipendiranja,</w:t>
      </w:r>
      <w:r w:rsidR="00AE0917" w:rsidRPr="00180C75">
        <w:rPr>
          <w:rFonts w:ascii="Times New Roman" w:hAnsi="Times New Roman" w:cs="Times New Roman"/>
          <w:sz w:val="24"/>
          <w:szCs w:val="24"/>
          <w:lang w:eastAsia="hr-HR"/>
        </w:rPr>
        <w:t xml:space="preserve"> pisanim </w:t>
      </w:r>
      <w:r w:rsidR="00AE0917" w:rsidRPr="006A182C">
        <w:rPr>
          <w:rFonts w:ascii="Times New Roman" w:hAnsi="Times New Roman" w:cs="Times New Roman"/>
          <w:sz w:val="24"/>
          <w:szCs w:val="24"/>
          <w:lang w:eastAsia="hr-HR"/>
        </w:rPr>
        <w:t xml:space="preserve">putem u roku od 15 dana od nastalih činjenica, obavijestiti nadležno gradsko upravno tijelo. </w:t>
      </w:r>
      <w:r w:rsidR="00611AE9" w:rsidRPr="007962A9">
        <w:rPr>
          <w:rFonts w:ascii="Times New Roman" w:eastAsia="Times New Roman" w:hAnsi="Times New Roman" w:cs="Times New Roman"/>
          <w:sz w:val="24"/>
          <w:szCs w:val="24"/>
          <w:lang w:eastAsia="hr-HR"/>
        </w:rPr>
        <w:t> </w:t>
      </w:r>
    </w:p>
    <w:p w:rsidR="001D28BE" w:rsidRDefault="001D28BE" w:rsidP="00180C75">
      <w:pPr>
        <w:shd w:val="clear" w:color="auto" w:fill="FFFFFF"/>
        <w:spacing w:after="0" w:line="240" w:lineRule="auto"/>
        <w:jc w:val="center"/>
        <w:rPr>
          <w:rFonts w:ascii="Times New Roman" w:eastAsia="Times New Roman" w:hAnsi="Times New Roman" w:cs="Times New Roman"/>
          <w:b/>
          <w:bCs/>
          <w:sz w:val="24"/>
          <w:szCs w:val="24"/>
          <w:lang w:eastAsia="hr-HR"/>
        </w:rPr>
      </w:pPr>
    </w:p>
    <w:p w:rsidR="00F54685" w:rsidRDefault="00611AE9" w:rsidP="00180C75">
      <w:pPr>
        <w:shd w:val="clear" w:color="auto" w:fill="FFFFFF"/>
        <w:spacing w:after="0" w:line="240" w:lineRule="auto"/>
        <w:jc w:val="center"/>
        <w:rPr>
          <w:rFonts w:ascii="Times New Roman" w:eastAsia="Times New Roman" w:hAnsi="Times New Roman" w:cs="Times New Roman"/>
          <w:sz w:val="24"/>
          <w:szCs w:val="24"/>
          <w:lang w:eastAsia="hr-HR"/>
        </w:rPr>
      </w:pPr>
      <w:r w:rsidRPr="007962A9">
        <w:rPr>
          <w:rFonts w:ascii="Times New Roman" w:eastAsia="Times New Roman" w:hAnsi="Times New Roman" w:cs="Times New Roman"/>
          <w:b/>
          <w:bCs/>
          <w:sz w:val="24"/>
          <w:szCs w:val="24"/>
          <w:lang w:eastAsia="hr-HR"/>
        </w:rPr>
        <w:t xml:space="preserve">Članak </w:t>
      </w:r>
      <w:r w:rsidR="003A3062">
        <w:rPr>
          <w:rFonts w:ascii="Times New Roman" w:eastAsia="Times New Roman" w:hAnsi="Times New Roman" w:cs="Times New Roman"/>
          <w:b/>
          <w:bCs/>
          <w:sz w:val="24"/>
          <w:szCs w:val="24"/>
          <w:lang w:eastAsia="hr-HR"/>
        </w:rPr>
        <w:t>2</w:t>
      </w:r>
      <w:r w:rsidR="004D59EF">
        <w:rPr>
          <w:rFonts w:ascii="Times New Roman" w:eastAsia="Times New Roman" w:hAnsi="Times New Roman" w:cs="Times New Roman"/>
          <w:b/>
          <w:bCs/>
          <w:sz w:val="24"/>
          <w:szCs w:val="24"/>
          <w:lang w:eastAsia="hr-HR"/>
        </w:rPr>
        <w:t>9</w:t>
      </w:r>
      <w:r w:rsidR="003A3062">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r w:rsidRPr="007962A9">
        <w:rPr>
          <w:rFonts w:ascii="Times New Roman" w:eastAsia="Times New Roman" w:hAnsi="Times New Roman" w:cs="Times New Roman"/>
          <w:sz w:val="24"/>
          <w:szCs w:val="24"/>
          <w:lang w:eastAsia="hr-HR"/>
        </w:rPr>
        <w:t> </w:t>
      </w:r>
    </w:p>
    <w:p w:rsidR="00111BA7" w:rsidRDefault="00111BA7" w:rsidP="00111BA7">
      <w:pPr>
        <w:shd w:val="clear" w:color="auto" w:fill="FFFFFF"/>
        <w:spacing w:after="0" w:line="240" w:lineRule="auto"/>
        <w:ind w:firstLine="700"/>
        <w:jc w:val="both"/>
        <w:rPr>
          <w:rFonts w:ascii="Times New Roman" w:hAnsi="Times New Roman" w:cs="Times New Roman"/>
          <w:sz w:val="24"/>
          <w:szCs w:val="24"/>
          <w:lang w:eastAsia="hr-HR"/>
        </w:rPr>
      </w:pPr>
    </w:p>
    <w:p w:rsidR="00F54685" w:rsidRPr="00180C75" w:rsidRDefault="00F54685" w:rsidP="00111BA7">
      <w:pPr>
        <w:shd w:val="clear" w:color="auto" w:fill="FFFFFF"/>
        <w:spacing w:after="0" w:line="240" w:lineRule="auto"/>
        <w:ind w:firstLine="700"/>
        <w:jc w:val="both"/>
        <w:rPr>
          <w:rFonts w:ascii="Arial" w:eastAsia="Times New Roman" w:hAnsi="Arial" w:cs="Arial"/>
          <w:sz w:val="24"/>
          <w:szCs w:val="24"/>
          <w:lang w:eastAsia="hr-HR"/>
        </w:rPr>
      </w:pPr>
      <w:r w:rsidRPr="00180C75">
        <w:rPr>
          <w:rFonts w:ascii="Times New Roman" w:eastAsia="Times New Roman" w:hAnsi="Times New Roman" w:cs="Times New Roman"/>
          <w:sz w:val="24"/>
          <w:szCs w:val="24"/>
          <w:lang w:eastAsia="hr-HR"/>
        </w:rPr>
        <w:t>Korisnik Stipendije dužan je vratiti primljeni iznos Stipendije:</w:t>
      </w:r>
    </w:p>
    <w:p w:rsidR="00F54685" w:rsidRPr="00180C75" w:rsidRDefault="00F54685" w:rsidP="00111BA7">
      <w:pPr>
        <w:shd w:val="clear" w:color="auto" w:fill="FFFFFF"/>
        <w:spacing w:after="0" w:line="240" w:lineRule="auto"/>
        <w:jc w:val="both"/>
        <w:rPr>
          <w:rFonts w:ascii="Arial" w:eastAsia="Times New Roman" w:hAnsi="Arial" w:cs="Arial"/>
          <w:sz w:val="24"/>
          <w:szCs w:val="24"/>
          <w:lang w:eastAsia="hr-HR"/>
        </w:rPr>
      </w:pPr>
      <w:r w:rsidRPr="00180C75">
        <w:rPr>
          <w:rFonts w:ascii="Times New Roman" w:eastAsia="Times New Roman" w:hAnsi="Times New Roman" w:cs="Times New Roman"/>
          <w:sz w:val="24"/>
          <w:szCs w:val="24"/>
          <w:lang w:eastAsia="hr-HR"/>
        </w:rPr>
        <w:t>-  ako je pravo na Stipendiju ostvario na temelju neistinitih ili krivotvorenih podataka;</w:t>
      </w:r>
    </w:p>
    <w:p w:rsidR="00180C75" w:rsidRDefault="0075427B" w:rsidP="00111BA7">
      <w:pPr>
        <w:autoSpaceDE w:val="0"/>
        <w:autoSpaceDN w:val="0"/>
        <w:spacing w:after="0"/>
        <w:jc w:val="both"/>
        <w:rPr>
          <w:rFonts w:ascii="Times New Roman" w:eastAsia="Calibri" w:hAnsi="Times New Roman" w:cs="Times New Roman"/>
          <w:sz w:val="24"/>
          <w:szCs w:val="24"/>
        </w:rPr>
      </w:pPr>
      <w:r w:rsidRPr="00180C75">
        <w:rPr>
          <w:rFonts w:ascii="Times New Roman" w:eastAsia="Times New Roman" w:hAnsi="Times New Roman" w:cs="Times New Roman"/>
          <w:sz w:val="24"/>
          <w:szCs w:val="24"/>
          <w:lang w:eastAsia="hr-HR"/>
        </w:rPr>
        <w:t xml:space="preserve">- ako mu je iz neopravdanih razloga, koje procjenjuje Povjerenstvo, opći uspjeh na kraju razreda za koji je primao Stipendiju, utvrđen ocjenom nedovoljan (1), </w:t>
      </w:r>
      <w:r w:rsidR="00F54685" w:rsidRPr="00180C75">
        <w:rPr>
          <w:rFonts w:ascii="Times New Roman" w:eastAsia="Calibri" w:hAnsi="Times New Roman" w:cs="Times New Roman"/>
          <w:sz w:val="24"/>
          <w:szCs w:val="24"/>
        </w:rPr>
        <w:t>odnosno ako u akademskoj godini za koju je prim</w:t>
      </w:r>
      <w:r w:rsidR="001E6995" w:rsidRPr="00180C75">
        <w:rPr>
          <w:rFonts w:ascii="Times New Roman" w:eastAsia="Calibri" w:hAnsi="Times New Roman" w:cs="Times New Roman"/>
          <w:sz w:val="24"/>
          <w:szCs w:val="24"/>
        </w:rPr>
        <w:t>i</w:t>
      </w:r>
      <w:r w:rsidR="00F54685" w:rsidRPr="00180C75">
        <w:rPr>
          <w:rFonts w:ascii="Times New Roman" w:eastAsia="Calibri" w:hAnsi="Times New Roman" w:cs="Times New Roman"/>
          <w:sz w:val="24"/>
          <w:szCs w:val="24"/>
        </w:rPr>
        <w:t xml:space="preserve">o Stipendiju iz neopravdanih razloga </w:t>
      </w:r>
      <w:r w:rsidR="00725558" w:rsidRPr="00180C75">
        <w:rPr>
          <w:rFonts w:ascii="Times New Roman" w:eastAsia="Calibri" w:hAnsi="Times New Roman" w:cs="Times New Roman"/>
          <w:sz w:val="24"/>
          <w:szCs w:val="24"/>
        </w:rPr>
        <w:t xml:space="preserve">koje procjenjuje Povjerenstvo </w:t>
      </w:r>
      <w:r w:rsidR="00F54685" w:rsidRPr="00180C75">
        <w:rPr>
          <w:rFonts w:ascii="Times New Roman" w:eastAsia="Calibri" w:hAnsi="Times New Roman" w:cs="Times New Roman"/>
          <w:sz w:val="24"/>
          <w:szCs w:val="24"/>
        </w:rPr>
        <w:t>ostvari manje od 40 ECTS bodova ili u završnoj godini ne ostvari najmanje 30 ECTS bodova, ili naknadno upiše mirovanje ili odustane od studija;</w:t>
      </w:r>
    </w:p>
    <w:p w:rsidR="00F54685" w:rsidRPr="00180C75" w:rsidRDefault="00F54685" w:rsidP="00111BA7">
      <w:pPr>
        <w:autoSpaceDE w:val="0"/>
        <w:autoSpaceDN w:val="0"/>
        <w:spacing w:after="0"/>
        <w:jc w:val="both"/>
        <w:rPr>
          <w:rFonts w:ascii="Arial" w:eastAsia="Times New Roman" w:hAnsi="Arial" w:cs="Arial"/>
          <w:sz w:val="24"/>
          <w:szCs w:val="24"/>
          <w:lang w:eastAsia="hr-HR"/>
        </w:rPr>
      </w:pPr>
      <w:r w:rsidRPr="00180C75">
        <w:rPr>
          <w:rFonts w:ascii="Times New Roman" w:eastAsia="Times New Roman" w:hAnsi="Times New Roman" w:cs="Times New Roman"/>
          <w:sz w:val="24"/>
          <w:szCs w:val="24"/>
          <w:lang w:eastAsia="hr-HR"/>
        </w:rPr>
        <w:t>- ako postupi suprotno član</w:t>
      </w:r>
      <w:r w:rsidR="00C963CC" w:rsidRPr="00180C75">
        <w:rPr>
          <w:rFonts w:ascii="Times New Roman" w:eastAsia="Times New Roman" w:hAnsi="Times New Roman" w:cs="Times New Roman"/>
          <w:sz w:val="24"/>
          <w:szCs w:val="24"/>
          <w:lang w:eastAsia="hr-HR"/>
        </w:rPr>
        <w:t xml:space="preserve">cima </w:t>
      </w:r>
      <w:r w:rsidRPr="00180C75">
        <w:rPr>
          <w:rFonts w:ascii="Times New Roman" w:eastAsia="Times New Roman" w:hAnsi="Times New Roman" w:cs="Times New Roman"/>
          <w:sz w:val="24"/>
          <w:szCs w:val="24"/>
          <w:lang w:eastAsia="hr-HR"/>
        </w:rPr>
        <w:t xml:space="preserve">24. </w:t>
      </w:r>
      <w:r w:rsidR="00C963CC" w:rsidRPr="00180C75">
        <w:rPr>
          <w:rFonts w:ascii="Times New Roman" w:eastAsia="Times New Roman" w:hAnsi="Times New Roman" w:cs="Times New Roman"/>
          <w:sz w:val="24"/>
          <w:szCs w:val="24"/>
          <w:lang w:eastAsia="hr-HR"/>
        </w:rPr>
        <w:t xml:space="preserve">i 27. </w:t>
      </w:r>
      <w:r w:rsidRPr="00180C75">
        <w:rPr>
          <w:rFonts w:ascii="Times New Roman" w:eastAsia="Times New Roman" w:hAnsi="Times New Roman" w:cs="Times New Roman"/>
          <w:sz w:val="24"/>
          <w:szCs w:val="24"/>
          <w:lang w:eastAsia="hr-HR"/>
        </w:rPr>
        <w:t>ove odluke;</w:t>
      </w:r>
    </w:p>
    <w:p w:rsidR="00F54685" w:rsidRPr="006A182C" w:rsidRDefault="00F54685" w:rsidP="00111BA7">
      <w:pPr>
        <w:shd w:val="clear" w:color="auto" w:fill="FFFFFF"/>
        <w:spacing w:after="0" w:line="240" w:lineRule="auto"/>
        <w:jc w:val="both"/>
        <w:rPr>
          <w:rFonts w:ascii="Times New Roman" w:eastAsia="Times New Roman" w:hAnsi="Times New Roman" w:cs="Times New Roman"/>
          <w:sz w:val="24"/>
          <w:szCs w:val="24"/>
          <w:lang w:eastAsia="hr-HR"/>
        </w:rPr>
      </w:pPr>
      <w:r w:rsidRPr="00180C75">
        <w:rPr>
          <w:rFonts w:ascii="Times New Roman" w:eastAsia="Times New Roman" w:hAnsi="Times New Roman" w:cs="Times New Roman"/>
          <w:sz w:val="24"/>
          <w:szCs w:val="24"/>
          <w:lang w:eastAsia="hr-HR"/>
        </w:rPr>
        <w:t>-  ako bez opravdanog razloga i u roku ne dostavi podatke o školovanju i zaposlenju</w:t>
      </w:r>
      <w:r w:rsidR="008B3CA0" w:rsidRPr="00180C75">
        <w:rPr>
          <w:rFonts w:ascii="Times New Roman" w:eastAsia="Times New Roman" w:hAnsi="Times New Roman" w:cs="Times New Roman"/>
          <w:sz w:val="24"/>
          <w:szCs w:val="24"/>
          <w:lang w:eastAsia="hr-HR"/>
        </w:rPr>
        <w:t>.</w:t>
      </w:r>
    </w:p>
    <w:p w:rsidR="003972F6" w:rsidRDefault="00F54685" w:rsidP="00111BA7">
      <w:pPr>
        <w:spacing w:after="0"/>
        <w:ind w:firstLine="567"/>
        <w:jc w:val="both"/>
        <w:rPr>
          <w:rFonts w:ascii="Times New Roman" w:hAnsi="Times New Roman" w:cs="Times New Roman"/>
          <w:sz w:val="24"/>
          <w:szCs w:val="24"/>
        </w:rPr>
      </w:pPr>
      <w:r w:rsidRPr="006A182C">
        <w:rPr>
          <w:rFonts w:ascii="Times New Roman" w:hAnsi="Times New Roman" w:cs="Times New Roman"/>
          <w:sz w:val="24"/>
          <w:szCs w:val="24"/>
        </w:rPr>
        <w:t xml:space="preserve">  U slučaju djelomičnog ispunjenja obveze iz članka 27</w:t>
      </w:r>
      <w:r>
        <w:rPr>
          <w:rFonts w:ascii="Times New Roman" w:hAnsi="Times New Roman" w:cs="Times New Roman"/>
          <w:sz w:val="24"/>
          <w:szCs w:val="24"/>
        </w:rPr>
        <w:t>.</w:t>
      </w:r>
      <w:r w:rsidRPr="006A182C">
        <w:rPr>
          <w:rFonts w:ascii="Times New Roman" w:hAnsi="Times New Roman" w:cs="Times New Roman"/>
          <w:sz w:val="24"/>
          <w:szCs w:val="24"/>
        </w:rPr>
        <w:t xml:space="preserve"> ove odluke, korisnik Stipendije dužan je vratiti primljeni iznos Stipendije u razmjernom dijelu neispunjene obveze. </w:t>
      </w:r>
    </w:p>
    <w:p w:rsidR="00F54685" w:rsidRPr="007962A9" w:rsidRDefault="00F54685" w:rsidP="00111BA7">
      <w:pPr>
        <w:spacing w:after="0"/>
        <w:ind w:firstLine="567"/>
        <w:jc w:val="both"/>
        <w:rPr>
          <w:rFonts w:ascii="Arial" w:eastAsia="Times New Roman" w:hAnsi="Arial" w:cs="Arial"/>
          <w:sz w:val="24"/>
          <w:szCs w:val="24"/>
          <w:lang w:eastAsia="hr-HR"/>
        </w:rPr>
      </w:pPr>
      <w:r>
        <w:rPr>
          <w:rFonts w:ascii="Times New Roman" w:hAnsi="Times New Roman" w:cs="Times New Roman"/>
          <w:sz w:val="24"/>
          <w:szCs w:val="24"/>
          <w:lang w:eastAsia="hr-HR"/>
        </w:rPr>
        <w:t xml:space="preserve">  </w:t>
      </w:r>
      <w:r w:rsidRPr="007962A9">
        <w:rPr>
          <w:rFonts w:ascii="Times New Roman" w:hAnsi="Times New Roman" w:cs="Times New Roman"/>
          <w:sz w:val="24"/>
          <w:szCs w:val="24"/>
          <w:lang w:eastAsia="hr-HR"/>
        </w:rPr>
        <w:t xml:space="preserve">U opravdanim slučajevima koje procjenjuje Povjerenstvo, gradonačelnik može, na prijedlog Povjerenstva, korisnika Stipendije osloboditi obveze vraćanja Stipendije ili mu obvezu vraćanja Stipendije odgoditi na određeno vrijeme. </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0C244D">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b/>
          <w:bCs/>
          <w:sz w:val="24"/>
          <w:szCs w:val="24"/>
          <w:lang w:eastAsia="hr-HR"/>
        </w:rPr>
        <w:t>V. PRIJELAZNE I ZAVRŠNE ODREDBE</w:t>
      </w: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636496" w:rsidRDefault="00611AE9" w:rsidP="00611AE9">
      <w:pPr>
        <w:shd w:val="clear" w:color="auto" w:fill="FFFFFF"/>
        <w:spacing w:after="0" w:line="240" w:lineRule="auto"/>
        <w:jc w:val="center"/>
        <w:rPr>
          <w:rFonts w:ascii="Arial" w:eastAsia="Times New Roman" w:hAnsi="Arial" w:cs="Arial"/>
          <w:color w:val="FF0000"/>
          <w:sz w:val="24"/>
          <w:szCs w:val="24"/>
          <w:lang w:eastAsia="hr-HR"/>
        </w:rPr>
      </w:pPr>
      <w:r w:rsidRPr="007962A9">
        <w:rPr>
          <w:rFonts w:ascii="Times New Roman" w:eastAsia="Times New Roman" w:hAnsi="Times New Roman" w:cs="Times New Roman"/>
          <w:b/>
          <w:bCs/>
          <w:sz w:val="24"/>
          <w:szCs w:val="24"/>
          <w:lang w:eastAsia="hr-HR"/>
        </w:rPr>
        <w:t xml:space="preserve">Članak </w:t>
      </w:r>
      <w:r w:rsidR="004D59EF">
        <w:rPr>
          <w:rFonts w:ascii="Times New Roman" w:eastAsia="Times New Roman" w:hAnsi="Times New Roman" w:cs="Times New Roman"/>
          <w:b/>
          <w:bCs/>
          <w:sz w:val="24"/>
          <w:szCs w:val="24"/>
          <w:lang w:eastAsia="hr-HR"/>
        </w:rPr>
        <w:t>30</w:t>
      </w:r>
      <w:r w:rsidR="003A3062">
        <w:rPr>
          <w:rFonts w:ascii="Times New Roman" w:eastAsia="Times New Roman" w:hAnsi="Times New Roman" w:cs="Times New Roman"/>
          <w:b/>
          <w:bCs/>
          <w:sz w:val="24"/>
          <w:szCs w:val="24"/>
          <w:lang w:eastAsia="hr-HR"/>
        </w:rPr>
        <w:t>.</w:t>
      </w:r>
      <w:r w:rsidR="00AA3F6E">
        <w:rPr>
          <w:rFonts w:ascii="Times New Roman" w:eastAsia="Times New Roman" w:hAnsi="Times New Roman" w:cs="Times New Roman"/>
          <w:b/>
          <w:bCs/>
          <w:sz w:val="24"/>
          <w:szCs w:val="24"/>
          <w:lang w:eastAsia="hr-HR"/>
        </w:rPr>
        <w:t xml:space="preserve">  </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ind w:firstLine="708"/>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Stupanjem na snagu ove odluke prestaje važiti Odluka o Stipendiji Grada Zagreba za deficitarna </w:t>
      </w:r>
      <w:r w:rsidRPr="00180C75">
        <w:rPr>
          <w:rFonts w:ascii="Times New Roman" w:eastAsia="Times New Roman" w:hAnsi="Times New Roman" w:cs="Times New Roman"/>
          <w:sz w:val="24"/>
          <w:szCs w:val="24"/>
          <w:lang w:eastAsia="hr-HR"/>
        </w:rPr>
        <w:t xml:space="preserve">zanimanja (Službeni glasnik Grada Zagreba </w:t>
      </w:r>
      <w:r w:rsidR="0092280C" w:rsidRPr="00180C75">
        <w:rPr>
          <w:rFonts w:ascii="Times New Roman" w:eastAsia="Times New Roman" w:hAnsi="Times New Roman" w:cs="Times New Roman"/>
          <w:sz w:val="24"/>
          <w:szCs w:val="24"/>
          <w:lang w:eastAsia="hr-HR"/>
        </w:rPr>
        <w:t>30/23</w:t>
      </w:r>
      <w:r w:rsidR="00636496" w:rsidRPr="00180C75">
        <w:rPr>
          <w:rFonts w:ascii="Times New Roman" w:eastAsia="Times New Roman" w:hAnsi="Times New Roman" w:cs="Times New Roman"/>
          <w:sz w:val="24"/>
          <w:szCs w:val="24"/>
          <w:lang w:eastAsia="hr-HR"/>
        </w:rPr>
        <w:t xml:space="preserve"> i 2</w:t>
      </w:r>
      <w:r w:rsidR="0092280C" w:rsidRPr="00180C75">
        <w:rPr>
          <w:rFonts w:ascii="Times New Roman" w:eastAsia="Times New Roman" w:hAnsi="Times New Roman" w:cs="Times New Roman"/>
          <w:sz w:val="24"/>
          <w:szCs w:val="24"/>
          <w:lang w:eastAsia="hr-HR"/>
        </w:rPr>
        <w:t>9</w:t>
      </w:r>
      <w:r w:rsidR="00636496" w:rsidRPr="00180C75">
        <w:rPr>
          <w:rFonts w:ascii="Times New Roman" w:eastAsia="Times New Roman" w:hAnsi="Times New Roman" w:cs="Times New Roman"/>
          <w:sz w:val="24"/>
          <w:szCs w:val="24"/>
          <w:lang w:eastAsia="hr-HR"/>
        </w:rPr>
        <w:t>/2</w:t>
      </w:r>
      <w:r w:rsidR="0092280C" w:rsidRPr="00180C75">
        <w:rPr>
          <w:rFonts w:ascii="Times New Roman" w:eastAsia="Times New Roman" w:hAnsi="Times New Roman" w:cs="Times New Roman"/>
          <w:sz w:val="24"/>
          <w:szCs w:val="24"/>
          <w:lang w:eastAsia="hr-HR"/>
        </w:rPr>
        <w:t>4</w:t>
      </w:r>
      <w:r w:rsidRPr="00180C75">
        <w:rPr>
          <w:rFonts w:ascii="Times New Roman" w:eastAsia="Times New Roman" w:hAnsi="Times New Roman" w:cs="Times New Roman"/>
          <w:sz w:val="24"/>
          <w:szCs w:val="24"/>
          <w:lang w:eastAsia="hr-HR"/>
        </w:rPr>
        <w:t>).</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3A3062" w:rsidRDefault="00611AE9" w:rsidP="00611AE9">
      <w:pPr>
        <w:shd w:val="clear" w:color="auto" w:fill="FFFFFF"/>
        <w:spacing w:after="0" w:line="240" w:lineRule="auto"/>
        <w:jc w:val="center"/>
        <w:rPr>
          <w:rFonts w:ascii="Arial" w:eastAsia="Times New Roman" w:hAnsi="Arial" w:cs="Arial"/>
          <w:sz w:val="24"/>
          <w:szCs w:val="24"/>
          <w:lang w:eastAsia="hr-HR"/>
        </w:rPr>
      </w:pPr>
      <w:r w:rsidRPr="003A3062">
        <w:rPr>
          <w:rFonts w:ascii="Times New Roman" w:eastAsia="Times New Roman" w:hAnsi="Times New Roman" w:cs="Times New Roman"/>
          <w:b/>
          <w:bCs/>
          <w:sz w:val="24"/>
          <w:szCs w:val="24"/>
          <w:lang w:eastAsia="hr-HR"/>
        </w:rPr>
        <w:t>Članak 3</w:t>
      </w:r>
      <w:r w:rsidR="004D59EF">
        <w:rPr>
          <w:rFonts w:ascii="Times New Roman" w:eastAsia="Times New Roman" w:hAnsi="Times New Roman" w:cs="Times New Roman"/>
          <w:b/>
          <w:bCs/>
          <w:sz w:val="24"/>
          <w:szCs w:val="24"/>
          <w:lang w:eastAsia="hr-HR"/>
        </w:rPr>
        <w:t>1</w:t>
      </w:r>
      <w:r w:rsidRPr="003A3062">
        <w:rPr>
          <w:rFonts w:ascii="Times New Roman" w:eastAsia="Times New Roman" w:hAnsi="Times New Roman" w:cs="Times New Roman"/>
          <w:b/>
          <w:bCs/>
          <w:sz w:val="24"/>
          <w:szCs w:val="24"/>
          <w:lang w:eastAsia="hr-HR"/>
        </w:rPr>
        <w:t>.</w:t>
      </w:r>
      <w:r w:rsidR="00636496" w:rsidRPr="003A3062">
        <w:rPr>
          <w:rFonts w:ascii="Times New Roman" w:eastAsia="Times New Roman" w:hAnsi="Times New Roman" w:cs="Times New Roman"/>
          <w:b/>
          <w:bCs/>
          <w:sz w:val="24"/>
          <w:szCs w:val="24"/>
          <w:lang w:eastAsia="hr-HR"/>
        </w:rPr>
        <w:t xml:space="preserve">  </w:t>
      </w:r>
      <w:r w:rsidR="00AA3F6E">
        <w:rPr>
          <w:rFonts w:ascii="Times New Roman" w:eastAsia="Times New Roman" w:hAnsi="Times New Roman" w:cs="Times New Roman"/>
          <w:b/>
          <w:bCs/>
          <w:sz w:val="24"/>
          <w:szCs w:val="24"/>
          <w:lang w:eastAsia="hr-HR"/>
        </w:rPr>
        <w:t xml:space="preserve"> </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240119" w:rsidRPr="007962A9" w:rsidRDefault="00611AE9" w:rsidP="00611AE9">
      <w:pPr>
        <w:shd w:val="clear" w:color="auto" w:fill="FFFFFF"/>
        <w:spacing w:after="0" w:line="240" w:lineRule="auto"/>
        <w:ind w:firstLine="709"/>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Ova odluka stupa na </w:t>
      </w:r>
      <w:r w:rsidRPr="008E1423">
        <w:rPr>
          <w:rFonts w:ascii="Times New Roman" w:eastAsia="Times New Roman" w:hAnsi="Times New Roman" w:cs="Times New Roman"/>
          <w:sz w:val="24"/>
          <w:szCs w:val="24"/>
          <w:lang w:eastAsia="hr-HR"/>
        </w:rPr>
        <w:t xml:space="preserve">snagu </w:t>
      </w:r>
      <w:r w:rsidR="003A3062" w:rsidRPr="008E1423">
        <w:rPr>
          <w:rFonts w:ascii="Times New Roman" w:eastAsia="Times New Roman" w:hAnsi="Times New Roman" w:cs="Times New Roman"/>
          <w:sz w:val="24"/>
          <w:szCs w:val="24"/>
          <w:lang w:eastAsia="hr-HR"/>
        </w:rPr>
        <w:t>osmoga</w:t>
      </w:r>
      <w:r w:rsidR="008E1423">
        <w:rPr>
          <w:rFonts w:ascii="Times New Roman" w:eastAsia="Times New Roman" w:hAnsi="Times New Roman" w:cs="Times New Roman"/>
          <w:sz w:val="24"/>
          <w:szCs w:val="24"/>
          <w:lang w:eastAsia="hr-HR"/>
        </w:rPr>
        <w:t xml:space="preserve"> </w:t>
      </w:r>
      <w:r w:rsidRPr="007962A9">
        <w:rPr>
          <w:rFonts w:ascii="Times New Roman" w:eastAsia="Times New Roman" w:hAnsi="Times New Roman" w:cs="Times New Roman"/>
          <w:sz w:val="24"/>
          <w:szCs w:val="24"/>
          <w:lang w:eastAsia="hr-HR"/>
        </w:rPr>
        <w:t>dana od dana objave u Službenom glasniku Grada Zagreba.</w:t>
      </w:r>
    </w:p>
    <w:p w:rsidR="00611AE9" w:rsidRPr="007962A9" w:rsidRDefault="00611AE9" w:rsidP="00611AE9">
      <w:pPr>
        <w:shd w:val="clear" w:color="auto" w:fill="FFFFFF"/>
        <w:spacing w:after="0" w:line="240" w:lineRule="auto"/>
        <w:jc w:val="both"/>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KLASA: </w:t>
      </w:r>
    </w:p>
    <w:p w:rsidR="00611AE9" w:rsidRPr="007962A9" w:rsidRDefault="00611AE9" w:rsidP="00611AE9">
      <w:pPr>
        <w:shd w:val="clear" w:color="auto" w:fill="FFFFFF"/>
        <w:spacing w:after="0" w:line="240" w:lineRule="auto"/>
        <w:rPr>
          <w:rFonts w:ascii="Arial" w:eastAsia="Times New Roman" w:hAnsi="Arial" w:cs="Arial"/>
          <w:sz w:val="24"/>
          <w:szCs w:val="24"/>
          <w:lang w:eastAsia="hr-HR"/>
        </w:rPr>
      </w:pPr>
      <w:r w:rsidRPr="007962A9">
        <w:rPr>
          <w:rFonts w:ascii="Times New Roman" w:eastAsia="Times New Roman" w:hAnsi="Times New Roman" w:cs="Times New Roman"/>
          <w:sz w:val="24"/>
          <w:szCs w:val="24"/>
          <w:lang w:eastAsia="hr-HR"/>
        </w:rPr>
        <w:t xml:space="preserve">URBROJ: </w:t>
      </w:r>
    </w:p>
    <w:p w:rsidR="00AE0D50" w:rsidRDefault="00611AE9" w:rsidP="000C244D">
      <w:pPr>
        <w:shd w:val="clear" w:color="auto" w:fill="FFFFFF"/>
        <w:spacing w:after="0" w:line="240" w:lineRule="auto"/>
        <w:rPr>
          <w:rFonts w:ascii="Times New Roman" w:eastAsia="Times New Roman" w:hAnsi="Times New Roman" w:cs="Times New Roman"/>
          <w:sz w:val="24"/>
          <w:szCs w:val="24"/>
          <w:lang w:eastAsia="hr-HR"/>
        </w:rPr>
      </w:pPr>
      <w:r w:rsidRPr="007962A9">
        <w:rPr>
          <w:rFonts w:ascii="Times New Roman" w:eastAsia="Times New Roman" w:hAnsi="Times New Roman" w:cs="Times New Roman"/>
          <w:sz w:val="24"/>
          <w:szCs w:val="24"/>
          <w:lang w:eastAsia="hr-HR"/>
        </w:rPr>
        <w:t>Zagreb,</w:t>
      </w:r>
      <w:r w:rsidR="007A6D91">
        <w:rPr>
          <w:rFonts w:ascii="Times New Roman" w:eastAsia="Times New Roman" w:hAnsi="Times New Roman" w:cs="Times New Roman"/>
          <w:sz w:val="24"/>
          <w:szCs w:val="24"/>
          <w:lang w:eastAsia="hr-HR"/>
        </w:rPr>
        <w:t xml:space="preserve"> __________2026.</w:t>
      </w:r>
      <w:r w:rsidRPr="007962A9">
        <w:rPr>
          <w:rFonts w:ascii="Times New Roman" w:eastAsia="Times New Roman" w:hAnsi="Times New Roman" w:cs="Times New Roman"/>
          <w:sz w:val="24"/>
          <w:szCs w:val="24"/>
          <w:lang w:eastAsia="hr-HR"/>
        </w:rPr>
        <w:t xml:space="preserve"> </w:t>
      </w:r>
      <w:r w:rsidR="003A3062">
        <w:rPr>
          <w:rFonts w:ascii="Times New Roman" w:eastAsia="Times New Roman" w:hAnsi="Times New Roman" w:cs="Times New Roman"/>
          <w:sz w:val="24"/>
          <w:szCs w:val="24"/>
          <w:lang w:eastAsia="hr-HR"/>
        </w:rPr>
        <w:t xml:space="preserve"> </w:t>
      </w:r>
    </w:p>
    <w:p w:rsidR="00AE0D50" w:rsidRDefault="00AE0D50" w:rsidP="000C244D">
      <w:pPr>
        <w:shd w:val="clear" w:color="auto" w:fill="FFFFFF"/>
        <w:spacing w:after="0" w:line="240" w:lineRule="auto"/>
        <w:rPr>
          <w:rFonts w:ascii="Times New Roman" w:eastAsia="Times New Roman" w:hAnsi="Times New Roman" w:cs="Times New Roman"/>
          <w:sz w:val="24"/>
          <w:szCs w:val="24"/>
          <w:lang w:eastAsia="hr-HR"/>
        </w:rPr>
      </w:pPr>
    </w:p>
    <w:p w:rsidR="00AE0D50" w:rsidRDefault="00AE0D50" w:rsidP="000C244D">
      <w:pPr>
        <w:shd w:val="clear" w:color="auto" w:fill="FFFFFF"/>
        <w:spacing w:after="0" w:line="240" w:lineRule="auto"/>
        <w:rPr>
          <w:rFonts w:ascii="Times New Roman" w:eastAsia="Times New Roman" w:hAnsi="Times New Roman" w:cs="Times New Roman"/>
          <w:sz w:val="24"/>
          <w:szCs w:val="24"/>
          <w:lang w:eastAsia="hr-HR"/>
        </w:rPr>
      </w:pPr>
    </w:p>
    <w:p w:rsidR="00D92A3E" w:rsidRPr="007A6D91" w:rsidRDefault="003A3062" w:rsidP="000C244D">
      <w:pPr>
        <w:shd w:val="clear" w:color="auto" w:fill="FFFFFF"/>
        <w:spacing w:after="0" w:line="240" w:lineRule="auto"/>
        <w:rPr>
          <w:rFonts w:ascii="Times New Roman" w:eastAsia="Times New Roman" w:hAnsi="Times New Roman" w:cs="Times New Roman"/>
          <w:sz w:val="24"/>
          <w:szCs w:val="24"/>
          <w:lang w:eastAsia="hr-HR"/>
        </w:rPr>
      </w:pPr>
      <w:r w:rsidRPr="00D92A3E">
        <w:rPr>
          <w:rFonts w:ascii="Times New Roman" w:eastAsia="Times New Roman" w:hAnsi="Times New Roman" w:cs="Times New Roman"/>
          <w:b/>
          <w:sz w:val="24"/>
          <w:szCs w:val="24"/>
          <w:lang w:eastAsia="hr-HR"/>
        </w:rPr>
        <w:t xml:space="preserve">                                 </w:t>
      </w:r>
      <w:r w:rsidR="000C244D" w:rsidRPr="00D92A3E">
        <w:rPr>
          <w:rFonts w:ascii="Times New Roman" w:eastAsia="Times New Roman" w:hAnsi="Times New Roman" w:cs="Times New Roman"/>
          <w:b/>
          <w:sz w:val="24"/>
          <w:szCs w:val="24"/>
          <w:lang w:eastAsia="hr-HR"/>
        </w:rPr>
        <w:t xml:space="preserve">                                     </w:t>
      </w:r>
      <w:r w:rsidR="00AE0D50" w:rsidRPr="00D92A3E">
        <w:rPr>
          <w:rFonts w:ascii="Times New Roman" w:eastAsia="Times New Roman" w:hAnsi="Times New Roman" w:cs="Times New Roman"/>
          <w:b/>
          <w:sz w:val="24"/>
          <w:szCs w:val="24"/>
          <w:lang w:eastAsia="hr-HR"/>
        </w:rPr>
        <w:t xml:space="preserve">            </w:t>
      </w:r>
      <w:r w:rsidR="000C244D" w:rsidRPr="00D92A3E">
        <w:rPr>
          <w:rFonts w:ascii="Times New Roman" w:eastAsia="Times New Roman" w:hAnsi="Times New Roman" w:cs="Times New Roman"/>
          <w:b/>
          <w:sz w:val="24"/>
          <w:szCs w:val="24"/>
          <w:lang w:eastAsia="hr-HR"/>
        </w:rPr>
        <w:t xml:space="preserve">      </w:t>
      </w:r>
      <w:r w:rsidR="00D92A3E">
        <w:rPr>
          <w:rFonts w:ascii="Times New Roman" w:eastAsia="Times New Roman" w:hAnsi="Times New Roman" w:cs="Times New Roman"/>
          <w:b/>
          <w:sz w:val="24"/>
          <w:szCs w:val="24"/>
          <w:lang w:eastAsia="hr-HR"/>
        </w:rPr>
        <w:t xml:space="preserve">                       </w:t>
      </w:r>
      <w:r w:rsidR="000C244D" w:rsidRPr="00D92A3E">
        <w:rPr>
          <w:rFonts w:ascii="Times New Roman" w:eastAsia="Times New Roman" w:hAnsi="Times New Roman" w:cs="Times New Roman"/>
          <w:b/>
          <w:sz w:val="24"/>
          <w:szCs w:val="24"/>
          <w:lang w:eastAsia="hr-HR"/>
        </w:rPr>
        <w:t xml:space="preserve"> </w:t>
      </w:r>
      <w:r w:rsidR="00611AE9" w:rsidRPr="007A6D91">
        <w:rPr>
          <w:rFonts w:ascii="Times New Roman" w:eastAsia="Times New Roman" w:hAnsi="Times New Roman" w:cs="Times New Roman"/>
          <w:sz w:val="24"/>
          <w:szCs w:val="24"/>
          <w:lang w:eastAsia="hr-HR"/>
        </w:rPr>
        <w:t>Predsjednik</w:t>
      </w:r>
      <w:r w:rsidRPr="007A6D91">
        <w:rPr>
          <w:rFonts w:ascii="Times New Roman" w:eastAsia="Times New Roman" w:hAnsi="Times New Roman" w:cs="Times New Roman"/>
          <w:sz w:val="24"/>
          <w:szCs w:val="24"/>
          <w:lang w:eastAsia="hr-HR"/>
        </w:rPr>
        <w:t xml:space="preserve"> </w:t>
      </w:r>
    </w:p>
    <w:p w:rsidR="000C244D" w:rsidRPr="007A6D91" w:rsidRDefault="00D92A3E" w:rsidP="000C244D">
      <w:pPr>
        <w:shd w:val="clear" w:color="auto" w:fill="FFFFFF"/>
        <w:spacing w:after="0" w:line="240" w:lineRule="auto"/>
        <w:rPr>
          <w:rFonts w:ascii="Times New Roman" w:eastAsia="Times New Roman" w:hAnsi="Times New Roman" w:cs="Times New Roman"/>
          <w:bCs/>
          <w:sz w:val="24"/>
          <w:szCs w:val="24"/>
          <w:lang w:eastAsia="hr-HR"/>
        </w:rPr>
      </w:pPr>
      <w:r w:rsidRPr="007A6D91">
        <w:rPr>
          <w:rFonts w:ascii="Times New Roman" w:eastAsia="Times New Roman" w:hAnsi="Times New Roman" w:cs="Times New Roman"/>
          <w:sz w:val="24"/>
          <w:szCs w:val="24"/>
          <w:lang w:eastAsia="hr-HR"/>
        </w:rPr>
        <w:t xml:space="preserve">                                                                                                         </w:t>
      </w:r>
      <w:r w:rsidR="00611AE9" w:rsidRPr="007A6D91">
        <w:rPr>
          <w:rFonts w:ascii="Times New Roman" w:eastAsia="Times New Roman" w:hAnsi="Times New Roman" w:cs="Times New Roman"/>
          <w:sz w:val="24"/>
          <w:szCs w:val="24"/>
          <w:lang w:eastAsia="hr-HR"/>
        </w:rPr>
        <w:t>Gradske skupštine</w:t>
      </w:r>
      <w:r w:rsidR="003A3062" w:rsidRPr="007A6D91">
        <w:rPr>
          <w:rFonts w:ascii="Times New Roman" w:eastAsia="Times New Roman" w:hAnsi="Times New Roman" w:cs="Times New Roman"/>
          <w:bCs/>
          <w:sz w:val="24"/>
          <w:szCs w:val="24"/>
          <w:lang w:eastAsia="hr-HR"/>
        </w:rPr>
        <w:t xml:space="preserve">      </w:t>
      </w:r>
    </w:p>
    <w:p w:rsidR="00D92A3E" w:rsidRPr="00D92A3E" w:rsidRDefault="00D92A3E" w:rsidP="000C244D">
      <w:pPr>
        <w:shd w:val="clear" w:color="auto" w:fill="FFFFFF"/>
        <w:spacing w:after="0" w:line="240" w:lineRule="auto"/>
        <w:rPr>
          <w:rFonts w:ascii="Times New Roman" w:eastAsia="Times New Roman" w:hAnsi="Times New Roman" w:cs="Times New Roman"/>
          <w:b/>
          <w:bCs/>
          <w:sz w:val="24"/>
          <w:szCs w:val="24"/>
          <w:lang w:eastAsia="hr-HR"/>
        </w:rPr>
      </w:pPr>
    </w:p>
    <w:p w:rsidR="005008FC" w:rsidRDefault="000C244D" w:rsidP="00DA7BBC">
      <w:pPr>
        <w:shd w:val="clear" w:color="auto" w:fill="FFFFFF"/>
        <w:spacing w:after="0" w:line="240" w:lineRule="auto"/>
        <w:rPr>
          <w:rFonts w:ascii="Arial" w:eastAsia="Times New Roman" w:hAnsi="Arial" w:cs="Arial"/>
          <w:sz w:val="24"/>
          <w:szCs w:val="24"/>
          <w:lang w:eastAsia="hr-HR"/>
        </w:rPr>
      </w:pPr>
      <w:r>
        <w:rPr>
          <w:rFonts w:ascii="Times New Roman" w:eastAsia="Times New Roman" w:hAnsi="Times New Roman" w:cs="Times New Roman"/>
          <w:b/>
          <w:bCs/>
          <w:sz w:val="24"/>
          <w:szCs w:val="24"/>
          <w:lang w:eastAsia="hr-HR"/>
        </w:rPr>
        <w:t xml:space="preserve">                                                                   </w:t>
      </w:r>
      <w:r w:rsidR="003A3062">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00D92A3E">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00D92A3E">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00684F49">
        <w:rPr>
          <w:rFonts w:ascii="Times New Roman" w:eastAsia="Times New Roman" w:hAnsi="Times New Roman" w:cs="Times New Roman"/>
          <w:b/>
          <w:bCs/>
          <w:sz w:val="24"/>
          <w:szCs w:val="24"/>
          <w:lang w:eastAsia="hr-HR"/>
        </w:rPr>
        <w:t>Matej Mišić</w:t>
      </w:r>
    </w:p>
    <w:p w:rsidR="005008FC" w:rsidRPr="00684F49" w:rsidRDefault="005008FC" w:rsidP="00684F49">
      <w:pPr>
        <w:rPr>
          <w:rFonts w:ascii="Arial" w:eastAsia="Times New Roman" w:hAnsi="Arial" w:cs="Arial"/>
          <w:sz w:val="24"/>
          <w:szCs w:val="24"/>
          <w:lang w:eastAsia="hr-HR"/>
        </w:rPr>
      </w:pPr>
    </w:p>
    <w:p w:rsidR="00684F49" w:rsidRDefault="00684F49" w:rsidP="00684F49">
      <w:pPr>
        <w:rPr>
          <w:rFonts w:ascii="Arial" w:eastAsia="Times New Roman" w:hAnsi="Arial" w:cs="Arial"/>
          <w:sz w:val="24"/>
          <w:szCs w:val="24"/>
          <w:lang w:eastAsia="hr-HR"/>
        </w:rPr>
      </w:pPr>
    </w:p>
    <w:p w:rsidR="00611AE9" w:rsidRDefault="00684F49" w:rsidP="00684F49">
      <w:pPr>
        <w:tabs>
          <w:tab w:val="left" w:pos="1170"/>
        </w:tabs>
        <w:rPr>
          <w:rFonts w:ascii="Arial" w:eastAsia="Times New Roman" w:hAnsi="Arial" w:cs="Arial"/>
          <w:sz w:val="24"/>
          <w:szCs w:val="24"/>
          <w:lang w:eastAsia="hr-HR"/>
        </w:rPr>
      </w:pPr>
      <w:r>
        <w:rPr>
          <w:rFonts w:ascii="Arial" w:eastAsia="Times New Roman" w:hAnsi="Arial" w:cs="Arial"/>
          <w:sz w:val="24"/>
          <w:szCs w:val="24"/>
          <w:lang w:eastAsia="hr-HR"/>
        </w:rPr>
        <w:tab/>
      </w:r>
    </w:p>
    <w:p w:rsidR="00684F49" w:rsidRDefault="00684F49" w:rsidP="00684F49">
      <w:pPr>
        <w:tabs>
          <w:tab w:val="left" w:pos="1170"/>
        </w:tabs>
        <w:rPr>
          <w:rFonts w:ascii="Arial" w:eastAsia="Times New Roman" w:hAnsi="Arial" w:cs="Arial"/>
          <w:sz w:val="24"/>
          <w:szCs w:val="24"/>
          <w:lang w:eastAsia="hr-HR"/>
        </w:rPr>
      </w:pPr>
    </w:p>
    <w:p w:rsidR="00684F49" w:rsidRDefault="00684F49" w:rsidP="00684F49">
      <w:pPr>
        <w:tabs>
          <w:tab w:val="left" w:pos="1170"/>
        </w:tabs>
        <w:rPr>
          <w:rFonts w:ascii="Arial" w:eastAsia="Times New Roman" w:hAnsi="Arial" w:cs="Arial"/>
          <w:sz w:val="24"/>
          <w:szCs w:val="24"/>
          <w:lang w:eastAsia="hr-HR"/>
        </w:rPr>
      </w:pPr>
      <w:bookmarkStart w:id="3" w:name="_GoBack"/>
      <w:bookmarkEnd w:id="3"/>
    </w:p>
    <w:sectPr w:rsidR="00684F49" w:rsidSect="00C60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5C6" w:rsidRDefault="004215C6" w:rsidP="007962A9">
      <w:pPr>
        <w:spacing w:after="0" w:line="240" w:lineRule="auto"/>
      </w:pPr>
      <w:r>
        <w:separator/>
      </w:r>
    </w:p>
  </w:endnote>
  <w:endnote w:type="continuationSeparator" w:id="0">
    <w:p w:rsidR="004215C6" w:rsidRDefault="004215C6" w:rsidP="0079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5C6" w:rsidRDefault="004215C6" w:rsidP="007962A9">
      <w:pPr>
        <w:spacing w:after="0" w:line="240" w:lineRule="auto"/>
      </w:pPr>
      <w:r>
        <w:separator/>
      </w:r>
    </w:p>
  </w:footnote>
  <w:footnote w:type="continuationSeparator" w:id="0">
    <w:p w:rsidR="004215C6" w:rsidRDefault="004215C6" w:rsidP="00796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B2BC1"/>
    <w:multiLevelType w:val="hybridMultilevel"/>
    <w:tmpl w:val="638423C6"/>
    <w:lvl w:ilvl="0" w:tplc="C4F43DB2">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458D0131"/>
    <w:multiLevelType w:val="hybridMultilevel"/>
    <w:tmpl w:val="C94026B2"/>
    <w:lvl w:ilvl="0" w:tplc="E08266BA">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4AC0FAF0">
      <w:numFmt w:val="bullet"/>
      <w:lvlText w:val="•"/>
      <w:lvlJc w:val="left"/>
      <w:pPr>
        <w:ind w:left="1937" w:hanging="217"/>
      </w:pPr>
      <w:rPr>
        <w:rFonts w:hint="default"/>
        <w:lang w:val="hr-HR" w:eastAsia="en-US" w:bidi="ar-SA"/>
      </w:rPr>
    </w:lvl>
    <w:lvl w:ilvl="2" w:tplc="74A8BE22">
      <w:numFmt w:val="bullet"/>
      <w:lvlText w:val="•"/>
      <w:lvlJc w:val="left"/>
      <w:pPr>
        <w:ind w:left="2895" w:hanging="217"/>
      </w:pPr>
      <w:rPr>
        <w:rFonts w:hint="default"/>
        <w:lang w:val="hr-HR" w:eastAsia="en-US" w:bidi="ar-SA"/>
      </w:rPr>
    </w:lvl>
    <w:lvl w:ilvl="3" w:tplc="C7629228">
      <w:numFmt w:val="bullet"/>
      <w:lvlText w:val="•"/>
      <w:lvlJc w:val="left"/>
      <w:pPr>
        <w:ind w:left="3853" w:hanging="217"/>
      </w:pPr>
      <w:rPr>
        <w:rFonts w:hint="default"/>
        <w:lang w:val="hr-HR" w:eastAsia="en-US" w:bidi="ar-SA"/>
      </w:rPr>
    </w:lvl>
    <w:lvl w:ilvl="4" w:tplc="99087220">
      <w:numFmt w:val="bullet"/>
      <w:lvlText w:val="•"/>
      <w:lvlJc w:val="left"/>
      <w:pPr>
        <w:ind w:left="4811" w:hanging="217"/>
      </w:pPr>
      <w:rPr>
        <w:rFonts w:hint="default"/>
        <w:lang w:val="hr-HR" w:eastAsia="en-US" w:bidi="ar-SA"/>
      </w:rPr>
    </w:lvl>
    <w:lvl w:ilvl="5" w:tplc="C2B63E26">
      <w:numFmt w:val="bullet"/>
      <w:lvlText w:val="•"/>
      <w:lvlJc w:val="left"/>
      <w:pPr>
        <w:ind w:left="5769" w:hanging="217"/>
      </w:pPr>
      <w:rPr>
        <w:rFonts w:hint="default"/>
        <w:lang w:val="hr-HR" w:eastAsia="en-US" w:bidi="ar-SA"/>
      </w:rPr>
    </w:lvl>
    <w:lvl w:ilvl="6" w:tplc="C5328B1A">
      <w:numFmt w:val="bullet"/>
      <w:lvlText w:val="•"/>
      <w:lvlJc w:val="left"/>
      <w:pPr>
        <w:ind w:left="6727" w:hanging="217"/>
      </w:pPr>
      <w:rPr>
        <w:rFonts w:hint="default"/>
        <w:lang w:val="hr-HR" w:eastAsia="en-US" w:bidi="ar-SA"/>
      </w:rPr>
    </w:lvl>
    <w:lvl w:ilvl="7" w:tplc="CA326C18">
      <w:numFmt w:val="bullet"/>
      <w:lvlText w:val="•"/>
      <w:lvlJc w:val="left"/>
      <w:pPr>
        <w:ind w:left="7685" w:hanging="217"/>
      </w:pPr>
      <w:rPr>
        <w:rFonts w:hint="default"/>
        <w:lang w:val="hr-HR" w:eastAsia="en-US" w:bidi="ar-SA"/>
      </w:rPr>
    </w:lvl>
    <w:lvl w:ilvl="8" w:tplc="416AE3A6">
      <w:numFmt w:val="bullet"/>
      <w:lvlText w:val="•"/>
      <w:lvlJc w:val="left"/>
      <w:pPr>
        <w:ind w:left="8643" w:hanging="217"/>
      </w:pPr>
      <w:rPr>
        <w:rFonts w:hint="default"/>
        <w:lang w:val="hr-HR" w:eastAsia="en-US" w:bidi="ar-SA"/>
      </w:rPr>
    </w:lvl>
  </w:abstractNum>
  <w:abstractNum w:abstractNumId="2"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3"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lang w:val="hr-HR" w:eastAsia="en-US" w:bidi="ar-SA"/>
      </w:rPr>
    </w:lvl>
    <w:lvl w:ilvl="2" w:tplc="4AB68F7C">
      <w:numFmt w:val="bullet"/>
      <w:lvlText w:val="•"/>
      <w:lvlJc w:val="left"/>
      <w:pPr>
        <w:ind w:left="2895" w:hanging="217"/>
      </w:pPr>
      <w:rPr>
        <w:lang w:val="hr-HR" w:eastAsia="en-US" w:bidi="ar-SA"/>
      </w:rPr>
    </w:lvl>
    <w:lvl w:ilvl="3" w:tplc="ED404A38">
      <w:numFmt w:val="bullet"/>
      <w:lvlText w:val="•"/>
      <w:lvlJc w:val="left"/>
      <w:pPr>
        <w:ind w:left="3853" w:hanging="217"/>
      </w:pPr>
      <w:rPr>
        <w:lang w:val="hr-HR" w:eastAsia="en-US" w:bidi="ar-SA"/>
      </w:rPr>
    </w:lvl>
    <w:lvl w:ilvl="4" w:tplc="9690A884">
      <w:numFmt w:val="bullet"/>
      <w:lvlText w:val="•"/>
      <w:lvlJc w:val="left"/>
      <w:pPr>
        <w:ind w:left="4811" w:hanging="217"/>
      </w:pPr>
      <w:rPr>
        <w:lang w:val="hr-HR" w:eastAsia="en-US" w:bidi="ar-SA"/>
      </w:rPr>
    </w:lvl>
    <w:lvl w:ilvl="5" w:tplc="4ED481A0">
      <w:numFmt w:val="bullet"/>
      <w:lvlText w:val="•"/>
      <w:lvlJc w:val="left"/>
      <w:pPr>
        <w:ind w:left="5769" w:hanging="217"/>
      </w:pPr>
      <w:rPr>
        <w:lang w:val="hr-HR" w:eastAsia="en-US" w:bidi="ar-SA"/>
      </w:rPr>
    </w:lvl>
    <w:lvl w:ilvl="6" w:tplc="638C687C">
      <w:numFmt w:val="bullet"/>
      <w:lvlText w:val="•"/>
      <w:lvlJc w:val="left"/>
      <w:pPr>
        <w:ind w:left="6727" w:hanging="217"/>
      </w:pPr>
      <w:rPr>
        <w:lang w:val="hr-HR" w:eastAsia="en-US" w:bidi="ar-SA"/>
      </w:rPr>
    </w:lvl>
    <w:lvl w:ilvl="7" w:tplc="C42C5984">
      <w:numFmt w:val="bullet"/>
      <w:lvlText w:val="•"/>
      <w:lvlJc w:val="left"/>
      <w:pPr>
        <w:ind w:left="7685" w:hanging="217"/>
      </w:pPr>
      <w:rPr>
        <w:lang w:val="hr-HR" w:eastAsia="en-US" w:bidi="ar-SA"/>
      </w:rPr>
    </w:lvl>
    <w:lvl w:ilvl="8" w:tplc="8E8AC9B6">
      <w:numFmt w:val="bullet"/>
      <w:lvlText w:val="•"/>
      <w:lvlJc w:val="left"/>
      <w:pPr>
        <w:ind w:left="8643" w:hanging="217"/>
      </w:pPr>
      <w:rPr>
        <w:lang w:val="hr-HR" w:eastAsia="en-US" w:bidi="ar-SA"/>
      </w:rPr>
    </w:lvl>
  </w:abstractNum>
  <w:abstractNum w:abstractNumId="4" w15:restartNumberingAfterBreak="0">
    <w:nsid w:val="711C012B"/>
    <w:multiLevelType w:val="hybridMultilevel"/>
    <w:tmpl w:val="E64C7572"/>
    <w:lvl w:ilvl="0" w:tplc="171E591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1995BD1"/>
    <w:multiLevelType w:val="hybridMultilevel"/>
    <w:tmpl w:val="51DE3EA2"/>
    <w:lvl w:ilvl="0" w:tplc="5D584E90">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64940214">
      <w:numFmt w:val="bullet"/>
      <w:lvlText w:val="•"/>
      <w:lvlJc w:val="left"/>
      <w:pPr>
        <w:ind w:left="1937" w:hanging="217"/>
      </w:pPr>
      <w:rPr>
        <w:rFonts w:hint="default"/>
        <w:lang w:val="hr-HR" w:eastAsia="en-US" w:bidi="ar-SA"/>
      </w:rPr>
    </w:lvl>
    <w:lvl w:ilvl="2" w:tplc="F9AA86CC">
      <w:numFmt w:val="bullet"/>
      <w:lvlText w:val="•"/>
      <w:lvlJc w:val="left"/>
      <w:pPr>
        <w:ind w:left="2895" w:hanging="217"/>
      </w:pPr>
      <w:rPr>
        <w:rFonts w:hint="default"/>
        <w:lang w:val="hr-HR" w:eastAsia="en-US" w:bidi="ar-SA"/>
      </w:rPr>
    </w:lvl>
    <w:lvl w:ilvl="3" w:tplc="B36A725E">
      <w:numFmt w:val="bullet"/>
      <w:lvlText w:val="•"/>
      <w:lvlJc w:val="left"/>
      <w:pPr>
        <w:ind w:left="3853" w:hanging="217"/>
      </w:pPr>
      <w:rPr>
        <w:rFonts w:hint="default"/>
        <w:lang w:val="hr-HR" w:eastAsia="en-US" w:bidi="ar-SA"/>
      </w:rPr>
    </w:lvl>
    <w:lvl w:ilvl="4" w:tplc="07188F94">
      <w:numFmt w:val="bullet"/>
      <w:lvlText w:val="•"/>
      <w:lvlJc w:val="left"/>
      <w:pPr>
        <w:ind w:left="4811" w:hanging="217"/>
      </w:pPr>
      <w:rPr>
        <w:rFonts w:hint="default"/>
        <w:lang w:val="hr-HR" w:eastAsia="en-US" w:bidi="ar-SA"/>
      </w:rPr>
    </w:lvl>
    <w:lvl w:ilvl="5" w:tplc="BAE685C2">
      <w:numFmt w:val="bullet"/>
      <w:lvlText w:val="•"/>
      <w:lvlJc w:val="left"/>
      <w:pPr>
        <w:ind w:left="5769" w:hanging="217"/>
      </w:pPr>
      <w:rPr>
        <w:rFonts w:hint="default"/>
        <w:lang w:val="hr-HR" w:eastAsia="en-US" w:bidi="ar-SA"/>
      </w:rPr>
    </w:lvl>
    <w:lvl w:ilvl="6" w:tplc="CAD0123E">
      <w:numFmt w:val="bullet"/>
      <w:lvlText w:val="•"/>
      <w:lvlJc w:val="left"/>
      <w:pPr>
        <w:ind w:left="6727" w:hanging="217"/>
      </w:pPr>
      <w:rPr>
        <w:rFonts w:hint="default"/>
        <w:lang w:val="hr-HR" w:eastAsia="en-US" w:bidi="ar-SA"/>
      </w:rPr>
    </w:lvl>
    <w:lvl w:ilvl="7" w:tplc="3A649900">
      <w:numFmt w:val="bullet"/>
      <w:lvlText w:val="•"/>
      <w:lvlJc w:val="left"/>
      <w:pPr>
        <w:ind w:left="7685" w:hanging="217"/>
      </w:pPr>
      <w:rPr>
        <w:rFonts w:hint="default"/>
        <w:lang w:val="hr-HR" w:eastAsia="en-US" w:bidi="ar-SA"/>
      </w:rPr>
    </w:lvl>
    <w:lvl w:ilvl="8" w:tplc="02B8C32E">
      <w:numFmt w:val="bullet"/>
      <w:lvlText w:val="•"/>
      <w:lvlJc w:val="left"/>
      <w:pPr>
        <w:ind w:left="8643" w:hanging="217"/>
      </w:pPr>
      <w:rPr>
        <w:rFonts w:hint="default"/>
        <w:lang w:val="hr-HR" w:eastAsia="en-US" w:bidi="ar-SA"/>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64B51"/>
    <w:rsid w:val="000033EB"/>
    <w:rsid w:val="00015946"/>
    <w:rsid w:val="00024AE7"/>
    <w:rsid w:val="0002564E"/>
    <w:rsid w:val="00030E26"/>
    <w:rsid w:val="00036313"/>
    <w:rsid w:val="00040895"/>
    <w:rsid w:val="00040A2B"/>
    <w:rsid w:val="00042A36"/>
    <w:rsid w:val="0004518D"/>
    <w:rsid w:val="00046CAE"/>
    <w:rsid w:val="00055CCF"/>
    <w:rsid w:val="00061186"/>
    <w:rsid w:val="0007058B"/>
    <w:rsid w:val="00076C57"/>
    <w:rsid w:val="000832F1"/>
    <w:rsid w:val="00084757"/>
    <w:rsid w:val="0009330A"/>
    <w:rsid w:val="000A2E01"/>
    <w:rsid w:val="000A56FE"/>
    <w:rsid w:val="000A7B1F"/>
    <w:rsid w:val="000B368D"/>
    <w:rsid w:val="000B3F92"/>
    <w:rsid w:val="000B429B"/>
    <w:rsid w:val="000C244D"/>
    <w:rsid w:val="000D502D"/>
    <w:rsid w:val="000D5597"/>
    <w:rsid w:val="000E0DA5"/>
    <w:rsid w:val="000E1BE8"/>
    <w:rsid w:val="000E454B"/>
    <w:rsid w:val="000E459A"/>
    <w:rsid w:val="000E73E3"/>
    <w:rsid w:val="000F17DA"/>
    <w:rsid w:val="000F33C4"/>
    <w:rsid w:val="000F5B36"/>
    <w:rsid w:val="000F6BC3"/>
    <w:rsid w:val="00100A8F"/>
    <w:rsid w:val="00107CBC"/>
    <w:rsid w:val="00110E77"/>
    <w:rsid w:val="00111BA7"/>
    <w:rsid w:val="0011509C"/>
    <w:rsid w:val="00116BF8"/>
    <w:rsid w:val="00123F29"/>
    <w:rsid w:val="00124A84"/>
    <w:rsid w:val="00132462"/>
    <w:rsid w:val="00134FAC"/>
    <w:rsid w:val="00136055"/>
    <w:rsid w:val="00136C57"/>
    <w:rsid w:val="00144F90"/>
    <w:rsid w:val="00151568"/>
    <w:rsid w:val="00153137"/>
    <w:rsid w:val="00153AC3"/>
    <w:rsid w:val="001556A8"/>
    <w:rsid w:val="00155BB2"/>
    <w:rsid w:val="001569F7"/>
    <w:rsid w:val="00156CFD"/>
    <w:rsid w:val="00161CBF"/>
    <w:rsid w:val="00165523"/>
    <w:rsid w:val="00167525"/>
    <w:rsid w:val="00172576"/>
    <w:rsid w:val="001741DA"/>
    <w:rsid w:val="00177FAD"/>
    <w:rsid w:val="00180C75"/>
    <w:rsid w:val="00184950"/>
    <w:rsid w:val="0019075A"/>
    <w:rsid w:val="00194CE9"/>
    <w:rsid w:val="00194FE1"/>
    <w:rsid w:val="00197B08"/>
    <w:rsid w:val="001A1AD8"/>
    <w:rsid w:val="001A3B08"/>
    <w:rsid w:val="001A6201"/>
    <w:rsid w:val="001B02EA"/>
    <w:rsid w:val="001C5707"/>
    <w:rsid w:val="001C5DBB"/>
    <w:rsid w:val="001C6787"/>
    <w:rsid w:val="001D1774"/>
    <w:rsid w:val="001D20DC"/>
    <w:rsid w:val="001D28BE"/>
    <w:rsid w:val="001D4EB1"/>
    <w:rsid w:val="001D657B"/>
    <w:rsid w:val="001D7C5D"/>
    <w:rsid w:val="001E1FDE"/>
    <w:rsid w:val="001E53E0"/>
    <w:rsid w:val="001E6995"/>
    <w:rsid w:val="001F3A86"/>
    <w:rsid w:val="00206D4B"/>
    <w:rsid w:val="00211F30"/>
    <w:rsid w:val="002150B5"/>
    <w:rsid w:val="00220B11"/>
    <w:rsid w:val="00224178"/>
    <w:rsid w:val="0023066C"/>
    <w:rsid w:val="00237D8D"/>
    <w:rsid w:val="00240119"/>
    <w:rsid w:val="00242337"/>
    <w:rsid w:val="00244944"/>
    <w:rsid w:val="00245EAC"/>
    <w:rsid w:val="0025138F"/>
    <w:rsid w:val="00254CDE"/>
    <w:rsid w:val="0027225B"/>
    <w:rsid w:val="00272284"/>
    <w:rsid w:val="00285582"/>
    <w:rsid w:val="00286016"/>
    <w:rsid w:val="0029389E"/>
    <w:rsid w:val="002A4CD8"/>
    <w:rsid w:val="002A5795"/>
    <w:rsid w:val="002A5966"/>
    <w:rsid w:val="002B1711"/>
    <w:rsid w:val="002B7415"/>
    <w:rsid w:val="002C47BC"/>
    <w:rsid w:val="002D1318"/>
    <w:rsid w:val="002D3056"/>
    <w:rsid w:val="002D314E"/>
    <w:rsid w:val="002D587A"/>
    <w:rsid w:val="002E05FE"/>
    <w:rsid w:val="002E1266"/>
    <w:rsid w:val="002F08A4"/>
    <w:rsid w:val="002F0E3E"/>
    <w:rsid w:val="002F1946"/>
    <w:rsid w:val="0030539C"/>
    <w:rsid w:val="0030638C"/>
    <w:rsid w:val="00307B25"/>
    <w:rsid w:val="00315C5D"/>
    <w:rsid w:val="00315D76"/>
    <w:rsid w:val="00316A4D"/>
    <w:rsid w:val="00330943"/>
    <w:rsid w:val="0034236B"/>
    <w:rsid w:val="00345C54"/>
    <w:rsid w:val="00346E3C"/>
    <w:rsid w:val="00351370"/>
    <w:rsid w:val="00352ACD"/>
    <w:rsid w:val="00361B84"/>
    <w:rsid w:val="00365BDC"/>
    <w:rsid w:val="003707D1"/>
    <w:rsid w:val="00371820"/>
    <w:rsid w:val="00376BF5"/>
    <w:rsid w:val="00377502"/>
    <w:rsid w:val="00377BB3"/>
    <w:rsid w:val="003827A8"/>
    <w:rsid w:val="00382F99"/>
    <w:rsid w:val="003846D8"/>
    <w:rsid w:val="003857D9"/>
    <w:rsid w:val="003865F8"/>
    <w:rsid w:val="003908DF"/>
    <w:rsid w:val="00390DA7"/>
    <w:rsid w:val="003942F4"/>
    <w:rsid w:val="003972F6"/>
    <w:rsid w:val="003A1064"/>
    <w:rsid w:val="003A1D22"/>
    <w:rsid w:val="003A3062"/>
    <w:rsid w:val="003A4791"/>
    <w:rsid w:val="003A56C3"/>
    <w:rsid w:val="003A5B44"/>
    <w:rsid w:val="003B423B"/>
    <w:rsid w:val="003B5B97"/>
    <w:rsid w:val="003C2CBE"/>
    <w:rsid w:val="003C5E78"/>
    <w:rsid w:val="003C72D6"/>
    <w:rsid w:val="003C76CD"/>
    <w:rsid w:val="003D151D"/>
    <w:rsid w:val="003D65D0"/>
    <w:rsid w:val="003E1720"/>
    <w:rsid w:val="003E44E6"/>
    <w:rsid w:val="00401B2F"/>
    <w:rsid w:val="0041210C"/>
    <w:rsid w:val="004125E2"/>
    <w:rsid w:val="00414915"/>
    <w:rsid w:val="004161F0"/>
    <w:rsid w:val="004215C6"/>
    <w:rsid w:val="004305F7"/>
    <w:rsid w:val="0043115B"/>
    <w:rsid w:val="00446060"/>
    <w:rsid w:val="004467DB"/>
    <w:rsid w:val="004500C0"/>
    <w:rsid w:val="00450AD5"/>
    <w:rsid w:val="00456407"/>
    <w:rsid w:val="0047105C"/>
    <w:rsid w:val="00471929"/>
    <w:rsid w:val="00472691"/>
    <w:rsid w:val="00472893"/>
    <w:rsid w:val="00480F6F"/>
    <w:rsid w:val="00483313"/>
    <w:rsid w:val="004957FF"/>
    <w:rsid w:val="004A08FF"/>
    <w:rsid w:val="004B0910"/>
    <w:rsid w:val="004B3A7D"/>
    <w:rsid w:val="004B3FF0"/>
    <w:rsid w:val="004B48EF"/>
    <w:rsid w:val="004C14CE"/>
    <w:rsid w:val="004C3320"/>
    <w:rsid w:val="004C415E"/>
    <w:rsid w:val="004C549F"/>
    <w:rsid w:val="004D59EF"/>
    <w:rsid w:val="004D5D0E"/>
    <w:rsid w:val="004E1E67"/>
    <w:rsid w:val="004E46E2"/>
    <w:rsid w:val="004F0A46"/>
    <w:rsid w:val="004F45DE"/>
    <w:rsid w:val="005008FC"/>
    <w:rsid w:val="00507B79"/>
    <w:rsid w:val="00510B29"/>
    <w:rsid w:val="00513DF7"/>
    <w:rsid w:val="005146FF"/>
    <w:rsid w:val="00515055"/>
    <w:rsid w:val="00522F39"/>
    <w:rsid w:val="0052356A"/>
    <w:rsid w:val="00524D5B"/>
    <w:rsid w:val="005427AA"/>
    <w:rsid w:val="00543C81"/>
    <w:rsid w:val="00545986"/>
    <w:rsid w:val="0056583F"/>
    <w:rsid w:val="005710D3"/>
    <w:rsid w:val="00576336"/>
    <w:rsid w:val="00577987"/>
    <w:rsid w:val="0058517B"/>
    <w:rsid w:val="00586ECD"/>
    <w:rsid w:val="00596CE2"/>
    <w:rsid w:val="005B4015"/>
    <w:rsid w:val="005C00A6"/>
    <w:rsid w:val="005C2014"/>
    <w:rsid w:val="005C5B6E"/>
    <w:rsid w:val="005C6111"/>
    <w:rsid w:val="005C6F36"/>
    <w:rsid w:val="005D0CFD"/>
    <w:rsid w:val="005D3B08"/>
    <w:rsid w:val="005D5080"/>
    <w:rsid w:val="005D6B42"/>
    <w:rsid w:val="005D7245"/>
    <w:rsid w:val="005E01A9"/>
    <w:rsid w:val="005F42CE"/>
    <w:rsid w:val="005F5827"/>
    <w:rsid w:val="005F5E19"/>
    <w:rsid w:val="005F725E"/>
    <w:rsid w:val="00601D3F"/>
    <w:rsid w:val="00603F0B"/>
    <w:rsid w:val="006069CB"/>
    <w:rsid w:val="00606ACB"/>
    <w:rsid w:val="0061053F"/>
    <w:rsid w:val="00611AE9"/>
    <w:rsid w:val="00612900"/>
    <w:rsid w:val="00615F98"/>
    <w:rsid w:val="00616420"/>
    <w:rsid w:val="00616E8A"/>
    <w:rsid w:val="006268EB"/>
    <w:rsid w:val="00626EA3"/>
    <w:rsid w:val="00631097"/>
    <w:rsid w:val="006343AA"/>
    <w:rsid w:val="00636496"/>
    <w:rsid w:val="00640A24"/>
    <w:rsid w:val="00655160"/>
    <w:rsid w:val="00660A64"/>
    <w:rsid w:val="00662AF0"/>
    <w:rsid w:val="00662EE9"/>
    <w:rsid w:val="0066369D"/>
    <w:rsid w:val="00664B51"/>
    <w:rsid w:val="006669C5"/>
    <w:rsid w:val="0066748F"/>
    <w:rsid w:val="006677B1"/>
    <w:rsid w:val="00684F49"/>
    <w:rsid w:val="00685F4C"/>
    <w:rsid w:val="00686353"/>
    <w:rsid w:val="006920D6"/>
    <w:rsid w:val="00693632"/>
    <w:rsid w:val="00697279"/>
    <w:rsid w:val="006A182C"/>
    <w:rsid w:val="006A3482"/>
    <w:rsid w:val="006A74DA"/>
    <w:rsid w:val="006C02C0"/>
    <w:rsid w:val="006C4049"/>
    <w:rsid w:val="006C68D2"/>
    <w:rsid w:val="006D2FCD"/>
    <w:rsid w:val="006D3A32"/>
    <w:rsid w:val="006D6253"/>
    <w:rsid w:val="006E447B"/>
    <w:rsid w:val="006F1B46"/>
    <w:rsid w:val="006F5D48"/>
    <w:rsid w:val="007108B0"/>
    <w:rsid w:val="00714260"/>
    <w:rsid w:val="00714E8B"/>
    <w:rsid w:val="007152C1"/>
    <w:rsid w:val="007154FE"/>
    <w:rsid w:val="007201D8"/>
    <w:rsid w:val="0072236E"/>
    <w:rsid w:val="0072290E"/>
    <w:rsid w:val="00725558"/>
    <w:rsid w:val="00725926"/>
    <w:rsid w:val="00733C8C"/>
    <w:rsid w:val="00741D94"/>
    <w:rsid w:val="00742A2A"/>
    <w:rsid w:val="00747B65"/>
    <w:rsid w:val="00750562"/>
    <w:rsid w:val="00752489"/>
    <w:rsid w:val="0075427B"/>
    <w:rsid w:val="007562D8"/>
    <w:rsid w:val="007627CB"/>
    <w:rsid w:val="00764E70"/>
    <w:rsid w:val="007678F3"/>
    <w:rsid w:val="00773575"/>
    <w:rsid w:val="00794247"/>
    <w:rsid w:val="007962A9"/>
    <w:rsid w:val="007A252A"/>
    <w:rsid w:val="007A6D91"/>
    <w:rsid w:val="007A7361"/>
    <w:rsid w:val="007B598B"/>
    <w:rsid w:val="007B7076"/>
    <w:rsid w:val="007C407F"/>
    <w:rsid w:val="007C4155"/>
    <w:rsid w:val="007C539C"/>
    <w:rsid w:val="007C6144"/>
    <w:rsid w:val="007E0598"/>
    <w:rsid w:val="007E162F"/>
    <w:rsid w:val="007E1D18"/>
    <w:rsid w:val="007E40C8"/>
    <w:rsid w:val="007E500D"/>
    <w:rsid w:val="007E7D63"/>
    <w:rsid w:val="00801A72"/>
    <w:rsid w:val="0080299F"/>
    <w:rsid w:val="0081461F"/>
    <w:rsid w:val="00816A35"/>
    <w:rsid w:val="00824FB8"/>
    <w:rsid w:val="00831D78"/>
    <w:rsid w:val="00833936"/>
    <w:rsid w:val="00834C35"/>
    <w:rsid w:val="0084440A"/>
    <w:rsid w:val="00852F13"/>
    <w:rsid w:val="00856987"/>
    <w:rsid w:val="0085717F"/>
    <w:rsid w:val="008652E3"/>
    <w:rsid w:val="00872BB0"/>
    <w:rsid w:val="00876267"/>
    <w:rsid w:val="00882E6B"/>
    <w:rsid w:val="00886B57"/>
    <w:rsid w:val="00893EA5"/>
    <w:rsid w:val="00896FA0"/>
    <w:rsid w:val="0089784D"/>
    <w:rsid w:val="008A1AEC"/>
    <w:rsid w:val="008A7001"/>
    <w:rsid w:val="008B3CA0"/>
    <w:rsid w:val="008C2AD8"/>
    <w:rsid w:val="008C3725"/>
    <w:rsid w:val="008C4463"/>
    <w:rsid w:val="008D25C3"/>
    <w:rsid w:val="008D2BDE"/>
    <w:rsid w:val="008E1423"/>
    <w:rsid w:val="008E2F2C"/>
    <w:rsid w:val="008E42C7"/>
    <w:rsid w:val="008F0640"/>
    <w:rsid w:val="008F3519"/>
    <w:rsid w:val="008F3A56"/>
    <w:rsid w:val="00900DCE"/>
    <w:rsid w:val="009010DC"/>
    <w:rsid w:val="00901CFC"/>
    <w:rsid w:val="00901FCA"/>
    <w:rsid w:val="00911114"/>
    <w:rsid w:val="00921D14"/>
    <w:rsid w:val="0092280C"/>
    <w:rsid w:val="0092399E"/>
    <w:rsid w:val="00933DE7"/>
    <w:rsid w:val="00934D64"/>
    <w:rsid w:val="00936136"/>
    <w:rsid w:val="009363EB"/>
    <w:rsid w:val="00945307"/>
    <w:rsid w:val="00955C30"/>
    <w:rsid w:val="00960DB6"/>
    <w:rsid w:val="00966D74"/>
    <w:rsid w:val="00971DF0"/>
    <w:rsid w:val="0097276D"/>
    <w:rsid w:val="00974F97"/>
    <w:rsid w:val="00981608"/>
    <w:rsid w:val="009879B7"/>
    <w:rsid w:val="00997E2D"/>
    <w:rsid w:val="009A26D0"/>
    <w:rsid w:val="009A3168"/>
    <w:rsid w:val="009A5AF2"/>
    <w:rsid w:val="009A791E"/>
    <w:rsid w:val="009B2840"/>
    <w:rsid w:val="009B3FAB"/>
    <w:rsid w:val="009B4A96"/>
    <w:rsid w:val="009B60D6"/>
    <w:rsid w:val="009C6A41"/>
    <w:rsid w:val="009D20A0"/>
    <w:rsid w:val="009D564A"/>
    <w:rsid w:val="009D6373"/>
    <w:rsid w:val="009E112C"/>
    <w:rsid w:val="009F0BE4"/>
    <w:rsid w:val="009F3655"/>
    <w:rsid w:val="009F6D8C"/>
    <w:rsid w:val="00A06279"/>
    <w:rsid w:val="00A12323"/>
    <w:rsid w:val="00A12C23"/>
    <w:rsid w:val="00A12CE9"/>
    <w:rsid w:val="00A166E7"/>
    <w:rsid w:val="00A322F7"/>
    <w:rsid w:val="00A43D63"/>
    <w:rsid w:val="00A51854"/>
    <w:rsid w:val="00A54B5F"/>
    <w:rsid w:val="00A57FA4"/>
    <w:rsid w:val="00A64036"/>
    <w:rsid w:val="00A64F2D"/>
    <w:rsid w:val="00A65E95"/>
    <w:rsid w:val="00A70EDA"/>
    <w:rsid w:val="00A73E6E"/>
    <w:rsid w:val="00A74C59"/>
    <w:rsid w:val="00A751E2"/>
    <w:rsid w:val="00A75A30"/>
    <w:rsid w:val="00A82BE6"/>
    <w:rsid w:val="00A87297"/>
    <w:rsid w:val="00A93756"/>
    <w:rsid w:val="00A96A6C"/>
    <w:rsid w:val="00A976A1"/>
    <w:rsid w:val="00AA20EC"/>
    <w:rsid w:val="00AA3D9A"/>
    <w:rsid w:val="00AA3F6E"/>
    <w:rsid w:val="00AA4B2B"/>
    <w:rsid w:val="00AA5035"/>
    <w:rsid w:val="00AB0941"/>
    <w:rsid w:val="00AB458F"/>
    <w:rsid w:val="00AC5043"/>
    <w:rsid w:val="00AE0917"/>
    <w:rsid w:val="00AE0D50"/>
    <w:rsid w:val="00AE13DA"/>
    <w:rsid w:val="00AE141D"/>
    <w:rsid w:val="00AE1548"/>
    <w:rsid w:val="00AE2AD2"/>
    <w:rsid w:val="00AE3274"/>
    <w:rsid w:val="00AE7957"/>
    <w:rsid w:val="00AF1FB1"/>
    <w:rsid w:val="00AF2393"/>
    <w:rsid w:val="00AF2BFC"/>
    <w:rsid w:val="00AF3202"/>
    <w:rsid w:val="00B00598"/>
    <w:rsid w:val="00B00C35"/>
    <w:rsid w:val="00B03A97"/>
    <w:rsid w:val="00B03C47"/>
    <w:rsid w:val="00B12A68"/>
    <w:rsid w:val="00B159E9"/>
    <w:rsid w:val="00B20674"/>
    <w:rsid w:val="00B23513"/>
    <w:rsid w:val="00B2627C"/>
    <w:rsid w:val="00B26E71"/>
    <w:rsid w:val="00B30334"/>
    <w:rsid w:val="00B30517"/>
    <w:rsid w:val="00B30673"/>
    <w:rsid w:val="00B326A7"/>
    <w:rsid w:val="00B33AEB"/>
    <w:rsid w:val="00B33FBB"/>
    <w:rsid w:val="00B4342E"/>
    <w:rsid w:val="00B476D1"/>
    <w:rsid w:val="00B54575"/>
    <w:rsid w:val="00B778AF"/>
    <w:rsid w:val="00B87414"/>
    <w:rsid w:val="00B902F6"/>
    <w:rsid w:val="00B95D4C"/>
    <w:rsid w:val="00BA40F4"/>
    <w:rsid w:val="00BA5E93"/>
    <w:rsid w:val="00BA6513"/>
    <w:rsid w:val="00BB5B05"/>
    <w:rsid w:val="00BC3753"/>
    <w:rsid w:val="00BC4B44"/>
    <w:rsid w:val="00BC55EC"/>
    <w:rsid w:val="00BE3183"/>
    <w:rsid w:val="00BE50BE"/>
    <w:rsid w:val="00BE643E"/>
    <w:rsid w:val="00BF3C66"/>
    <w:rsid w:val="00BF3FBB"/>
    <w:rsid w:val="00C16BB6"/>
    <w:rsid w:val="00C17D2D"/>
    <w:rsid w:val="00C2369F"/>
    <w:rsid w:val="00C24D98"/>
    <w:rsid w:val="00C509EF"/>
    <w:rsid w:val="00C5434A"/>
    <w:rsid w:val="00C546CC"/>
    <w:rsid w:val="00C605D8"/>
    <w:rsid w:val="00C631FF"/>
    <w:rsid w:val="00C67277"/>
    <w:rsid w:val="00C7298C"/>
    <w:rsid w:val="00C77FD3"/>
    <w:rsid w:val="00C949D0"/>
    <w:rsid w:val="00C963CC"/>
    <w:rsid w:val="00CC272C"/>
    <w:rsid w:val="00CC681A"/>
    <w:rsid w:val="00CD23BB"/>
    <w:rsid w:val="00CD4D30"/>
    <w:rsid w:val="00CD6468"/>
    <w:rsid w:val="00CE02E4"/>
    <w:rsid w:val="00CE3339"/>
    <w:rsid w:val="00CE70CB"/>
    <w:rsid w:val="00CF4E09"/>
    <w:rsid w:val="00CF722C"/>
    <w:rsid w:val="00CF7255"/>
    <w:rsid w:val="00D00150"/>
    <w:rsid w:val="00D025FF"/>
    <w:rsid w:val="00D22334"/>
    <w:rsid w:val="00D23891"/>
    <w:rsid w:val="00D2572E"/>
    <w:rsid w:val="00D267A2"/>
    <w:rsid w:val="00D35ACD"/>
    <w:rsid w:val="00D42964"/>
    <w:rsid w:val="00D43532"/>
    <w:rsid w:val="00D50373"/>
    <w:rsid w:val="00D5437A"/>
    <w:rsid w:val="00D60CBF"/>
    <w:rsid w:val="00D64A67"/>
    <w:rsid w:val="00D64D18"/>
    <w:rsid w:val="00D66CC8"/>
    <w:rsid w:val="00D731E9"/>
    <w:rsid w:val="00D77F5C"/>
    <w:rsid w:val="00D80AAC"/>
    <w:rsid w:val="00D82082"/>
    <w:rsid w:val="00D83A59"/>
    <w:rsid w:val="00D86098"/>
    <w:rsid w:val="00D901B6"/>
    <w:rsid w:val="00D90492"/>
    <w:rsid w:val="00D92A3E"/>
    <w:rsid w:val="00D94EE8"/>
    <w:rsid w:val="00DA119A"/>
    <w:rsid w:val="00DA1CDC"/>
    <w:rsid w:val="00DA3B4C"/>
    <w:rsid w:val="00DA7BBC"/>
    <w:rsid w:val="00DB31C7"/>
    <w:rsid w:val="00DB3715"/>
    <w:rsid w:val="00DB5977"/>
    <w:rsid w:val="00DB5CC9"/>
    <w:rsid w:val="00DD2D25"/>
    <w:rsid w:val="00DD5913"/>
    <w:rsid w:val="00DE1D59"/>
    <w:rsid w:val="00DE4209"/>
    <w:rsid w:val="00DE7C05"/>
    <w:rsid w:val="00DF04E8"/>
    <w:rsid w:val="00DF6AFC"/>
    <w:rsid w:val="00DF71F4"/>
    <w:rsid w:val="00E009A4"/>
    <w:rsid w:val="00E009EB"/>
    <w:rsid w:val="00E048D7"/>
    <w:rsid w:val="00E14AE9"/>
    <w:rsid w:val="00E15626"/>
    <w:rsid w:val="00E25A5A"/>
    <w:rsid w:val="00E2787A"/>
    <w:rsid w:val="00E27FEB"/>
    <w:rsid w:val="00E30321"/>
    <w:rsid w:val="00E4168C"/>
    <w:rsid w:val="00E41CA5"/>
    <w:rsid w:val="00E46F9C"/>
    <w:rsid w:val="00E5591E"/>
    <w:rsid w:val="00E61A68"/>
    <w:rsid w:val="00E643C6"/>
    <w:rsid w:val="00E6512F"/>
    <w:rsid w:val="00E66C3A"/>
    <w:rsid w:val="00E70BB4"/>
    <w:rsid w:val="00E766A6"/>
    <w:rsid w:val="00E85CED"/>
    <w:rsid w:val="00E92B41"/>
    <w:rsid w:val="00E947DD"/>
    <w:rsid w:val="00E97E6F"/>
    <w:rsid w:val="00EA1368"/>
    <w:rsid w:val="00EA223A"/>
    <w:rsid w:val="00EA2ABE"/>
    <w:rsid w:val="00EA4DDC"/>
    <w:rsid w:val="00EA5C9E"/>
    <w:rsid w:val="00EA6C00"/>
    <w:rsid w:val="00EC31C6"/>
    <w:rsid w:val="00EC3EF0"/>
    <w:rsid w:val="00EC56B4"/>
    <w:rsid w:val="00EC5BB0"/>
    <w:rsid w:val="00ED0D0E"/>
    <w:rsid w:val="00ED452A"/>
    <w:rsid w:val="00EE0D2C"/>
    <w:rsid w:val="00EE13D3"/>
    <w:rsid w:val="00EE1B17"/>
    <w:rsid w:val="00EF289F"/>
    <w:rsid w:val="00EF4CE0"/>
    <w:rsid w:val="00EF52A7"/>
    <w:rsid w:val="00F027BD"/>
    <w:rsid w:val="00F16C6C"/>
    <w:rsid w:val="00F179B2"/>
    <w:rsid w:val="00F26EC7"/>
    <w:rsid w:val="00F27ABE"/>
    <w:rsid w:val="00F310D3"/>
    <w:rsid w:val="00F32CBC"/>
    <w:rsid w:val="00F33456"/>
    <w:rsid w:val="00F344A5"/>
    <w:rsid w:val="00F34E90"/>
    <w:rsid w:val="00F37D32"/>
    <w:rsid w:val="00F47B91"/>
    <w:rsid w:val="00F536E6"/>
    <w:rsid w:val="00F53ABD"/>
    <w:rsid w:val="00F54685"/>
    <w:rsid w:val="00F6255E"/>
    <w:rsid w:val="00F62580"/>
    <w:rsid w:val="00F70929"/>
    <w:rsid w:val="00F710D8"/>
    <w:rsid w:val="00F76243"/>
    <w:rsid w:val="00F82136"/>
    <w:rsid w:val="00F82A2D"/>
    <w:rsid w:val="00F8438E"/>
    <w:rsid w:val="00F853D7"/>
    <w:rsid w:val="00F91290"/>
    <w:rsid w:val="00F91D7A"/>
    <w:rsid w:val="00FB3556"/>
    <w:rsid w:val="00FB67AB"/>
    <w:rsid w:val="00FC6039"/>
    <w:rsid w:val="00FD0A70"/>
    <w:rsid w:val="00FD1021"/>
    <w:rsid w:val="00FE0B90"/>
    <w:rsid w:val="00FF4002"/>
    <w:rsid w:val="00FF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D0B54C-B843-4F36-BF91-DE083588D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5D8"/>
  </w:style>
  <w:style w:type="paragraph" w:styleId="Heading1">
    <w:name w:val="heading 1"/>
    <w:basedOn w:val="Normal"/>
    <w:link w:val="Heading1Char"/>
    <w:uiPriority w:val="9"/>
    <w:qFormat/>
    <w:rsid w:val="00507B79"/>
    <w:pPr>
      <w:widowControl w:val="0"/>
      <w:autoSpaceDE w:val="0"/>
      <w:autoSpaceDN w:val="0"/>
      <w:spacing w:after="0" w:line="240" w:lineRule="auto"/>
      <w:ind w:left="4785" w:right="4812"/>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3715"/>
    <w:pPr>
      <w:widowControl w:val="0"/>
      <w:autoSpaceDE w:val="0"/>
      <w:autoSpaceDN w:val="0"/>
      <w:spacing w:before="25" w:after="0" w:line="240" w:lineRule="auto"/>
      <w:ind w:left="1035" w:hanging="2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3715"/>
    <w:rPr>
      <w:sz w:val="16"/>
      <w:szCs w:val="16"/>
    </w:rPr>
  </w:style>
  <w:style w:type="paragraph" w:styleId="CommentText">
    <w:name w:val="annotation text"/>
    <w:basedOn w:val="Normal"/>
    <w:link w:val="CommentTextChar"/>
    <w:uiPriority w:val="99"/>
    <w:unhideWhenUsed/>
    <w:rsid w:val="00DB371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3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3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15"/>
    <w:rPr>
      <w:rFonts w:ascii="Segoe UI" w:hAnsi="Segoe UI" w:cs="Segoe UI"/>
      <w:sz w:val="18"/>
      <w:szCs w:val="18"/>
    </w:rPr>
  </w:style>
  <w:style w:type="paragraph" w:styleId="BodyText">
    <w:name w:val="Body Text"/>
    <w:basedOn w:val="Normal"/>
    <w:link w:val="BodyTextChar"/>
    <w:uiPriority w:val="1"/>
    <w:qFormat/>
    <w:rsid w:val="0069727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9727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07B7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6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2A9"/>
  </w:style>
  <w:style w:type="paragraph" w:styleId="Footer">
    <w:name w:val="footer"/>
    <w:basedOn w:val="Normal"/>
    <w:link w:val="FooterChar"/>
    <w:uiPriority w:val="99"/>
    <w:unhideWhenUsed/>
    <w:rsid w:val="00796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2A9"/>
  </w:style>
  <w:style w:type="paragraph" w:styleId="NormalWeb">
    <w:name w:val="Normal (Web)"/>
    <w:basedOn w:val="Normal"/>
    <w:uiPriority w:val="99"/>
    <w:unhideWhenUsed/>
    <w:rsid w:val="00EF289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75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8601">
      <w:bodyDiv w:val="1"/>
      <w:marLeft w:val="0"/>
      <w:marRight w:val="0"/>
      <w:marTop w:val="0"/>
      <w:marBottom w:val="0"/>
      <w:divBdr>
        <w:top w:val="none" w:sz="0" w:space="0" w:color="auto"/>
        <w:left w:val="none" w:sz="0" w:space="0" w:color="auto"/>
        <w:bottom w:val="none" w:sz="0" w:space="0" w:color="auto"/>
        <w:right w:val="none" w:sz="0" w:space="0" w:color="auto"/>
      </w:divBdr>
    </w:div>
    <w:div w:id="389228478">
      <w:bodyDiv w:val="1"/>
      <w:marLeft w:val="0"/>
      <w:marRight w:val="0"/>
      <w:marTop w:val="0"/>
      <w:marBottom w:val="0"/>
      <w:divBdr>
        <w:top w:val="none" w:sz="0" w:space="0" w:color="auto"/>
        <w:left w:val="none" w:sz="0" w:space="0" w:color="auto"/>
        <w:bottom w:val="none" w:sz="0" w:space="0" w:color="auto"/>
        <w:right w:val="none" w:sz="0" w:space="0" w:color="auto"/>
      </w:divBdr>
    </w:div>
    <w:div w:id="448819752">
      <w:bodyDiv w:val="1"/>
      <w:marLeft w:val="0"/>
      <w:marRight w:val="0"/>
      <w:marTop w:val="0"/>
      <w:marBottom w:val="0"/>
      <w:divBdr>
        <w:top w:val="none" w:sz="0" w:space="0" w:color="auto"/>
        <w:left w:val="none" w:sz="0" w:space="0" w:color="auto"/>
        <w:bottom w:val="none" w:sz="0" w:space="0" w:color="auto"/>
        <w:right w:val="none" w:sz="0" w:space="0" w:color="auto"/>
      </w:divBdr>
    </w:div>
    <w:div w:id="643969656">
      <w:bodyDiv w:val="1"/>
      <w:marLeft w:val="0"/>
      <w:marRight w:val="0"/>
      <w:marTop w:val="0"/>
      <w:marBottom w:val="0"/>
      <w:divBdr>
        <w:top w:val="none" w:sz="0" w:space="0" w:color="auto"/>
        <w:left w:val="none" w:sz="0" w:space="0" w:color="auto"/>
        <w:bottom w:val="none" w:sz="0" w:space="0" w:color="auto"/>
        <w:right w:val="none" w:sz="0" w:space="0" w:color="auto"/>
      </w:divBdr>
    </w:div>
    <w:div w:id="758647672">
      <w:bodyDiv w:val="1"/>
      <w:marLeft w:val="0"/>
      <w:marRight w:val="0"/>
      <w:marTop w:val="0"/>
      <w:marBottom w:val="0"/>
      <w:divBdr>
        <w:top w:val="none" w:sz="0" w:space="0" w:color="auto"/>
        <w:left w:val="none" w:sz="0" w:space="0" w:color="auto"/>
        <w:bottom w:val="none" w:sz="0" w:space="0" w:color="auto"/>
        <w:right w:val="none" w:sz="0" w:space="0" w:color="auto"/>
      </w:divBdr>
    </w:div>
    <w:div w:id="894002714">
      <w:bodyDiv w:val="1"/>
      <w:marLeft w:val="0"/>
      <w:marRight w:val="0"/>
      <w:marTop w:val="0"/>
      <w:marBottom w:val="0"/>
      <w:divBdr>
        <w:top w:val="none" w:sz="0" w:space="0" w:color="auto"/>
        <w:left w:val="none" w:sz="0" w:space="0" w:color="auto"/>
        <w:bottom w:val="none" w:sz="0" w:space="0" w:color="auto"/>
        <w:right w:val="none" w:sz="0" w:space="0" w:color="auto"/>
      </w:divBdr>
    </w:div>
    <w:div w:id="1156149303">
      <w:bodyDiv w:val="1"/>
      <w:marLeft w:val="0"/>
      <w:marRight w:val="0"/>
      <w:marTop w:val="0"/>
      <w:marBottom w:val="0"/>
      <w:divBdr>
        <w:top w:val="none" w:sz="0" w:space="0" w:color="auto"/>
        <w:left w:val="none" w:sz="0" w:space="0" w:color="auto"/>
        <w:bottom w:val="none" w:sz="0" w:space="0" w:color="auto"/>
        <w:right w:val="none" w:sz="0" w:space="0" w:color="auto"/>
      </w:divBdr>
    </w:div>
    <w:div w:id="1257833197">
      <w:bodyDiv w:val="1"/>
      <w:marLeft w:val="0"/>
      <w:marRight w:val="0"/>
      <w:marTop w:val="0"/>
      <w:marBottom w:val="0"/>
      <w:divBdr>
        <w:top w:val="none" w:sz="0" w:space="0" w:color="auto"/>
        <w:left w:val="none" w:sz="0" w:space="0" w:color="auto"/>
        <w:bottom w:val="none" w:sz="0" w:space="0" w:color="auto"/>
        <w:right w:val="none" w:sz="0" w:space="0" w:color="auto"/>
      </w:divBdr>
    </w:div>
    <w:div w:id="1474758315">
      <w:bodyDiv w:val="1"/>
      <w:marLeft w:val="0"/>
      <w:marRight w:val="0"/>
      <w:marTop w:val="0"/>
      <w:marBottom w:val="0"/>
      <w:divBdr>
        <w:top w:val="none" w:sz="0" w:space="0" w:color="auto"/>
        <w:left w:val="none" w:sz="0" w:space="0" w:color="auto"/>
        <w:bottom w:val="none" w:sz="0" w:space="0" w:color="auto"/>
        <w:right w:val="none" w:sz="0" w:space="0" w:color="auto"/>
      </w:divBdr>
    </w:div>
    <w:div w:id="1548839160">
      <w:bodyDiv w:val="1"/>
      <w:marLeft w:val="0"/>
      <w:marRight w:val="0"/>
      <w:marTop w:val="0"/>
      <w:marBottom w:val="0"/>
      <w:divBdr>
        <w:top w:val="none" w:sz="0" w:space="0" w:color="auto"/>
        <w:left w:val="none" w:sz="0" w:space="0" w:color="auto"/>
        <w:bottom w:val="none" w:sz="0" w:space="0" w:color="auto"/>
        <w:right w:val="none" w:sz="0" w:space="0" w:color="auto"/>
      </w:divBdr>
    </w:div>
    <w:div w:id="1692955133">
      <w:bodyDiv w:val="1"/>
      <w:marLeft w:val="0"/>
      <w:marRight w:val="0"/>
      <w:marTop w:val="0"/>
      <w:marBottom w:val="0"/>
      <w:divBdr>
        <w:top w:val="none" w:sz="0" w:space="0" w:color="auto"/>
        <w:left w:val="none" w:sz="0" w:space="0" w:color="auto"/>
        <w:bottom w:val="none" w:sz="0" w:space="0" w:color="auto"/>
        <w:right w:val="none" w:sz="0" w:space="0" w:color="auto"/>
      </w:divBdr>
    </w:div>
    <w:div w:id="1759207804">
      <w:bodyDiv w:val="1"/>
      <w:marLeft w:val="0"/>
      <w:marRight w:val="0"/>
      <w:marTop w:val="0"/>
      <w:marBottom w:val="0"/>
      <w:divBdr>
        <w:top w:val="none" w:sz="0" w:space="0" w:color="auto"/>
        <w:left w:val="none" w:sz="0" w:space="0" w:color="auto"/>
        <w:bottom w:val="none" w:sz="0" w:space="0" w:color="auto"/>
        <w:right w:val="none" w:sz="0" w:space="0" w:color="auto"/>
      </w:divBdr>
    </w:div>
    <w:div w:id="1897815548">
      <w:bodyDiv w:val="1"/>
      <w:marLeft w:val="0"/>
      <w:marRight w:val="0"/>
      <w:marTop w:val="0"/>
      <w:marBottom w:val="0"/>
      <w:divBdr>
        <w:top w:val="none" w:sz="0" w:space="0" w:color="auto"/>
        <w:left w:val="none" w:sz="0" w:space="0" w:color="auto"/>
        <w:bottom w:val="none" w:sz="0" w:space="0" w:color="auto"/>
        <w:right w:val="none" w:sz="0" w:space="0" w:color="auto"/>
      </w:divBdr>
    </w:div>
    <w:div w:id="1928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45CA-FDFE-454A-861B-472A26FA0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3996</Words>
  <Characters>22778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Šoufek</dc:creator>
  <cp:keywords/>
  <dc:description/>
  <cp:lastModifiedBy>Valerija Patek</cp:lastModifiedBy>
  <cp:revision>11</cp:revision>
  <cp:lastPrinted>2026-07-10T08:03:00Z</cp:lastPrinted>
  <dcterms:created xsi:type="dcterms:W3CDTF">2026-07-15T11:54:00Z</dcterms:created>
  <dcterms:modified xsi:type="dcterms:W3CDTF">2026-07-21T10:31:00Z</dcterms:modified>
</cp:coreProperties>
</file>